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AACD2" w14:textId="7A66446D" w:rsidR="00D74740" w:rsidRPr="000164B0" w:rsidRDefault="00D74740" w:rsidP="00D74740">
      <w:pPr>
        <w:pStyle w:val="Nadpis2"/>
        <w:jc w:val="center"/>
        <w:rPr>
          <w:rFonts w:asciiTheme="minorHAnsi" w:eastAsia="Times New Roman" w:hAnsiTheme="minorHAnsi" w:cstheme="minorHAnsi"/>
        </w:rPr>
      </w:pPr>
      <w:bookmarkStart w:id="0" w:name="_Toc442200546"/>
      <w:bookmarkStart w:id="1" w:name="_GoBack"/>
      <w:bookmarkEnd w:id="1"/>
      <w:r w:rsidRPr="000164B0">
        <w:rPr>
          <w:rFonts w:asciiTheme="minorHAnsi" w:eastAsia="Times New Roman" w:hAnsiTheme="minorHAnsi" w:cstheme="minorHAnsi"/>
        </w:rPr>
        <w:t xml:space="preserve">Příloha žádosti o podporu z OP </w:t>
      </w:r>
      <w:bookmarkEnd w:id="0"/>
      <w:r w:rsidRPr="000164B0">
        <w:rPr>
          <w:rFonts w:asciiTheme="minorHAnsi" w:eastAsia="Times New Roman" w:hAnsiTheme="minorHAnsi" w:cstheme="minorHAnsi"/>
        </w:rPr>
        <w:t xml:space="preserve">JAK </w:t>
      </w:r>
      <w:r>
        <w:rPr>
          <w:rFonts w:asciiTheme="minorHAnsi" w:eastAsia="Times New Roman" w:hAnsiTheme="minorHAnsi" w:cstheme="minorHAnsi"/>
        </w:rPr>
        <w:br/>
      </w:r>
      <w:r w:rsidRPr="000164B0">
        <w:rPr>
          <w:rFonts w:asciiTheme="minorHAnsi" w:eastAsia="Times New Roman" w:hAnsiTheme="minorHAnsi" w:cstheme="minorHAnsi"/>
        </w:rPr>
        <w:t>pro výzvu: č. 02_22_00</w:t>
      </w:r>
      <w:r w:rsidR="00ED09B1">
        <w:rPr>
          <w:rFonts w:asciiTheme="minorHAnsi" w:eastAsia="Times New Roman" w:hAnsiTheme="minorHAnsi" w:cstheme="minorHAnsi"/>
        </w:rPr>
        <w:t>2</w:t>
      </w:r>
      <w:r w:rsidRPr="000164B0">
        <w:rPr>
          <w:rFonts w:asciiTheme="minorHAnsi" w:eastAsia="Times New Roman" w:hAnsiTheme="minorHAnsi" w:cstheme="minorHAnsi"/>
        </w:rPr>
        <w:t xml:space="preserve"> </w:t>
      </w:r>
      <w:r w:rsidR="00ED09B1">
        <w:rPr>
          <w:rFonts w:asciiTheme="minorHAnsi" w:eastAsia="Times New Roman" w:hAnsiTheme="minorHAnsi" w:cstheme="minorHAnsi"/>
        </w:rPr>
        <w:t>ŠABLONY PRO MŠ A ZŠ I</w:t>
      </w:r>
    </w:p>
    <w:p w14:paraId="5774C7AF" w14:textId="4176B10D" w:rsidR="00D74740" w:rsidRDefault="00D74740" w:rsidP="00D74740">
      <w:pPr>
        <w:pStyle w:val="Nadpis1"/>
        <w:jc w:val="center"/>
        <w:rPr>
          <w:rFonts w:asciiTheme="minorHAnsi" w:eastAsia="Times New Roman" w:hAnsiTheme="minorHAnsi" w:cstheme="minorHAnsi"/>
        </w:rPr>
      </w:pPr>
      <w:r w:rsidRPr="000164B0">
        <w:rPr>
          <w:rFonts w:asciiTheme="minorHAnsi" w:eastAsia="Times New Roman" w:hAnsiTheme="minorHAnsi" w:cstheme="minorHAnsi"/>
        </w:rPr>
        <w:t xml:space="preserve">Prohlášení </w:t>
      </w:r>
      <w:r w:rsidR="00ED09B1">
        <w:rPr>
          <w:rFonts w:asciiTheme="minorHAnsi" w:eastAsia="Times New Roman" w:hAnsiTheme="minorHAnsi" w:cstheme="minorHAnsi"/>
        </w:rPr>
        <w:t xml:space="preserve">O VÝBĚRU REŽIMU </w:t>
      </w:r>
      <w:r w:rsidRPr="000164B0">
        <w:rPr>
          <w:rFonts w:asciiTheme="minorHAnsi" w:eastAsia="Times New Roman" w:hAnsiTheme="minorHAnsi" w:cstheme="minorHAnsi"/>
        </w:rPr>
        <w:t>veřejné podpory</w:t>
      </w:r>
    </w:p>
    <w:p w14:paraId="6B79941C" w14:textId="04DFAC5D" w:rsidR="00CE7E60" w:rsidRDefault="00CE7E60" w:rsidP="00CE7E60"/>
    <w:p w14:paraId="0DD43372" w14:textId="77777777" w:rsidR="00C9546C" w:rsidRDefault="00C9546C" w:rsidP="00C9546C">
      <w:r>
        <w:t>Smyslem tohoto prohlášení je vyhodnocení charakteru činností žadatele a posouzení dopadu podpory pro výběr vhodného režimu podpory tak, aby podporou projektu nedošlo k porušení pravidel veřejné podpory ve smyslu čl. 107 odst. 1 Smlouvy o fungování EU (dále jen „SFEU“).</w:t>
      </w:r>
    </w:p>
    <w:p w14:paraId="13E40D35" w14:textId="2D39ECB0" w:rsidR="00C9546C" w:rsidRDefault="00C9546C" w:rsidP="00C9546C">
      <w:r>
        <w:t>V případě pochybností poskytovatele o správnosti či pravdivosti poskytnutých údajů či pro potřeby budoucích kontrol je žadatel na základě výzvy poskytovatele povinen uvedené údaje doložit/prokázat/vysvětlit.</w:t>
      </w:r>
    </w:p>
    <w:p w14:paraId="2239E97E" w14:textId="77777777" w:rsidR="007C440D" w:rsidRDefault="007C440D" w:rsidP="00C9546C"/>
    <w:p w14:paraId="24BD8837" w14:textId="1359D367" w:rsidR="00C9546C" w:rsidRPr="00C9546C" w:rsidRDefault="00C9546C" w:rsidP="00C9546C">
      <w:pPr>
        <w:jc w:val="center"/>
        <w:rPr>
          <w:i/>
        </w:rPr>
      </w:pPr>
      <w:r>
        <w:rPr>
          <w:i/>
        </w:rPr>
        <w:t>(bílá pole vyplňte)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4536"/>
      </w:tblGrid>
      <w:tr w:rsidR="00D74740" w:rsidRPr="00C44F6D" w14:paraId="220F18CF" w14:textId="77777777" w:rsidTr="00792266">
        <w:trPr>
          <w:trHeight w:val="425"/>
        </w:trPr>
        <w:tc>
          <w:tcPr>
            <w:tcW w:w="4565" w:type="dxa"/>
            <w:shd w:val="clear" w:color="auto" w:fill="D9D9D9" w:themeFill="background1" w:themeFillShade="D9"/>
          </w:tcPr>
          <w:p w14:paraId="361D64C8" w14:textId="77777777" w:rsidR="00D74740" w:rsidRPr="000164B0" w:rsidRDefault="00D74740" w:rsidP="00792266">
            <w:pPr>
              <w:jc w:val="left"/>
              <w:rPr>
                <w:rFonts w:asciiTheme="minorHAnsi" w:eastAsia="Calibri" w:hAnsiTheme="minorHAnsi" w:cstheme="minorHAnsi"/>
                <w:b/>
              </w:rPr>
            </w:pPr>
            <w:r w:rsidRPr="000164B0">
              <w:rPr>
                <w:rFonts w:asciiTheme="minorHAnsi" w:eastAsia="Calibri" w:hAnsiTheme="minorHAnsi" w:cstheme="minorHAnsi"/>
                <w:b/>
              </w:rPr>
              <w:t>Název projektu</w:t>
            </w:r>
          </w:p>
        </w:tc>
        <w:sdt>
          <w:sdtPr>
            <w:rPr>
              <w:rFonts w:asciiTheme="minorHAnsi" w:hAnsiTheme="minorHAnsi" w:cstheme="minorHAnsi"/>
              <w:noProof/>
            </w:rPr>
            <w:id w:val="-157457268"/>
            <w:placeholder>
              <w:docPart w:val="9D201CE983EF4766BBFCA1899884EF14"/>
            </w:placeholder>
            <w:showingPlcHdr/>
          </w:sdtPr>
          <w:sdtEndPr/>
          <w:sdtContent>
            <w:tc>
              <w:tcPr>
                <w:tcW w:w="4536" w:type="dxa"/>
                <w:shd w:val="clear" w:color="auto" w:fill="auto"/>
              </w:tcPr>
              <w:p w14:paraId="20B02F30" w14:textId="77777777" w:rsidR="00D74740" w:rsidRPr="000164B0" w:rsidRDefault="00D74740" w:rsidP="00061212">
                <w:pPr>
                  <w:rPr>
                    <w:rFonts w:asciiTheme="minorHAnsi" w:eastAsia="Calibri" w:hAnsiTheme="minorHAnsi" w:cstheme="minorHAnsi"/>
                  </w:rPr>
                </w:pPr>
                <w:r w:rsidRPr="000164B0">
                  <w:rPr>
                    <w:rStyle w:val="Zstupntext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</w:tr>
      <w:tr w:rsidR="00C9546C" w:rsidRPr="00C44F6D" w14:paraId="316D1103" w14:textId="77777777" w:rsidTr="00792266">
        <w:trPr>
          <w:trHeight w:val="425"/>
        </w:trPr>
        <w:tc>
          <w:tcPr>
            <w:tcW w:w="4565" w:type="dxa"/>
            <w:shd w:val="clear" w:color="auto" w:fill="D9D9D9" w:themeFill="background1" w:themeFillShade="D9"/>
          </w:tcPr>
          <w:p w14:paraId="6702EE63" w14:textId="2668EEB5" w:rsidR="00C9546C" w:rsidRPr="000164B0" w:rsidRDefault="00C9546C" w:rsidP="00792266">
            <w:pPr>
              <w:jc w:val="left"/>
              <w:rPr>
                <w:rFonts w:asciiTheme="minorHAnsi" w:eastAsia="Calibri" w:hAnsiTheme="minorHAnsi" w:cstheme="minorHAnsi"/>
                <w:b/>
              </w:rPr>
            </w:pPr>
            <w:r w:rsidRPr="00D75628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>Identifikace projektu/HASH</w:t>
            </w:r>
            <w:r w:rsidR="00792266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 xml:space="preserve"> </w:t>
            </w:r>
            <w:r w:rsidRPr="00D75628">
              <w:rPr>
                <w:rFonts w:asciiTheme="minorHAnsi" w:eastAsia="Times New Roman" w:hAnsiTheme="minorHAnsi" w:cs="Arial"/>
                <w:b/>
                <w:bCs/>
                <w:color w:val="000000"/>
                <w:lang w:eastAsia="cs-CZ"/>
              </w:rPr>
              <w:t>kod žádosti</w:t>
            </w:r>
          </w:p>
        </w:tc>
        <w:sdt>
          <w:sdtPr>
            <w:rPr>
              <w:rFonts w:asciiTheme="minorHAnsi" w:hAnsiTheme="minorHAnsi" w:cstheme="minorHAnsi"/>
              <w:noProof/>
            </w:rPr>
            <w:id w:val="-449086178"/>
            <w:placeholder>
              <w:docPart w:val="D74FF01F98984DC696E9C26964A2D856"/>
            </w:placeholder>
            <w:showingPlcHdr/>
          </w:sdtPr>
          <w:sdtEndPr/>
          <w:sdtContent>
            <w:tc>
              <w:tcPr>
                <w:tcW w:w="4536" w:type="dxa"/>
                <w:shd w:val="clear" w:color="auto" w:fill="auto"/>
              </w:tcPr>
              <w:p w14:paraId="768041E6" w14:textId="2A534C60" w:rsidR="00C9546C" w:rsidRDefault="00792266" w:rsidP="00061212">
                <w:pPr>
                  <w:rPr>
                    <w:rFonts w:asciiTheme="minorHAnsi" w:hAnsiTheme="minorHAnsi" w:cstheme="minorHAnsi"/>
                    <w:noProof/>
                  </w:rPr>
                </w:pPr>
                <w:r w:rsidRPr="000164B0">
                  <w:rPr>
                    <w:rStyle w:val="Zstupntext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</w:tr>
      <w:tr w:rsidR="00C9546C" w:rsidRPr="00C44F6D" w14:paraId="7B1A6AA7" w14:textId="77777777" w:rsidTr="00792266">
        <w:trPr>
          <w:trHeight w:val="425"/>
        </w:trPr>
        <w:tc>
          <w:tcPr>
            <w:tcW w:w="4565" w:type="dxa"/>
            <w:shd w:val="clear" w:color="auto" w:fill="D9D9D9" w:themeFill="background1" w:themeFillShade="D9"/>
          </w:tcPr>
          <w:p w14:paraId="02CAF325" w14:textId="77979304" w:rsidR="00C9546C" w:rsidRPr="000164B0" w:rsidRDefault="00792266" w:rsidP="00792266">
            <w:pPr>
              <w:jc w:val="left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Název žadatele</w:t>
            </w:r>
          </w:p>
        </w:tc>
        <w:sdt>
          <w:sdtPr>
            <w:rPr>
              <w:rFonts w:asciiTheme="minorHAnsi" w:hAnsiTheme="minorHAnsi" w:cstheme="minorHAnsi"/>
              <w:noProof/>
            </w:rPr>
            <w:id w:val="613254206"/>
            <w:placeholder>
              <w:docPart w:val="49AFCE5EFD794120A8D24123D3D3E3EB"/>
            </w:placeholder>
            <w:showingPlcHdr/>
          </w:sdtPr>
          <w:sdtEndPr/>
          <w:sdtContent>
            <w:tc>
              <w:tcPr>
                <w:tcW w:w="4536" w:type="dxa"/>
                <w:shd w:val="clear" w:color="auto" w:fill="auto"/>
              </w:tcPr>
              <w:p w14:paraId="3EDE8ED6" w14:textId="45B809A4" w:rsidR="00C9546C" w:rsidRDefault="00792266" w:rsidP="00061212">
                <w:pPr>
                  <w:rPr>
                    <w:rFonts w:asciiTheme="minorHAnsi" w:hAnsiTheme="minorHAnsi" w:cstheme="minorHAnsi"/>
                    <w:noProof/>
                  </w:rPr>
                </w:pPr>
                <w:r w:rsidRPr="000164B0">
                  <w:rPr>
                    <w:rStyle w:val="Zstupntext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</w:tr>
      <w:tr w:rsidR="00C9546C" w:rsidRPr="00C44F6D" w14:paraId="2047F510" w14:textId="77777777" w:rsidTr="00792266">
        <w:trPr>
          <w:trHeight w:val="425"/>
        </w:trPr>
        <w:tc>
          <w:tcPr>
            <w:tcW w:w="4565" w:type="dxa"/>
            <w:shd w:val="clear" w:color="auto" w:fill="D9D9D9" w:themeFill="background1" w:themeFillShade="D9"/>
          </w:tcPr>
          <w:p w14:paraId="09F929C6" w14:textId="09DCFD97" w:rsidR="00C9546C" w:rsidRPr="000164B0" w:rsidRDefault="00792266" w:rsidP="00792266">
            <w:pPr>
              <w:jc w:val="left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Se sídlem</w:t>
            </w:r>
          </w:p>
        </w:tc>
        <w:sdt>
          <w:sdtPr>
            <w:rPr>
              <w:rFonts w:asciiTheme="minorHAnsi" w:hAnsiTheme="minorHAnsi" w:cstheme="minorHAnsi"/>
              <w:noProof/>
            </w:rPr>
            <w:id w:val="-1360818101"/>
            <w:placeholder>
              <w:docPart w:val="2B2383AB44A742F3924A55AA1D40A36A"/>
            </w:placeholder>
            <w:showingPlcHdr/>
          </w:sdtPr>
          <w:sdtEndPr/>
          <w:sdtContent>
            <w:tc>
              <w:tcPr>
                <w:tcW w:w="4536" w:type="dxa"/>
                <w:shd w:val="clear" w:color="auto" w:fill="auto"/>
              </w:tcPr>
              <w:p w14:paraId="36C43592" w14:textId="717502C5" w:rsidR="00C9546C" w:rsidRDefault="00792266" w:rsidP="00061212">
                <w:pPr>
                  <w:rPr>
                    <w:rFonts w:asciiTheme="minorHAnsi" w:hAnsiTheme="minorHAnsi" w:cstheme="minorHAnsi"/>
                    <w:noProof/>
                  </w:rPr>
                </w:pPr>
                <w:r w:rsidRPr="000164B0">
                  <w:rPr>
                    <w:rStyle w:val="Zstupntext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</w:tr>
      <w:tr w:rsidR="00C9546C" w:rsidRPr="00C44F6D" w14:paraId="349077B1" w14:textId="77777777" w:rsidTr="00792266">
        <w:trPr>
          <w:trHeight w:val="425"/>
        </w:trPr>
        <w:tc>
          <w:tcPr>
            <w:tcW w:w="4565" w:type="dxa"/>
            <w:shd w:val="clear" w:color="auto" w:fill="D9D9D9" w:themeFill="background1" w:themeFillShade="D9"/>
          </w:tcPr>
          <w:p w14:paraId="2EAF6C8B" w14:textId="2E47F7FF" w:rsidR="00C9546C" w:rsidRPr="000164B0" w:rsidRDefault="00792266" w:rsidP="00792266">
            <w:pPr>
              <w:jc w:val="left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IČ žadatele</w:t>
            </w:r>
          </w:p>
        </w:tc>
        <w:sdt>
          <w:sdtPr>
            <w:rPr>
              <w:rFonts w:asciiTheme="minorHAnsi" w:hAnsiTheme="minorHAnsi" w:cstheme="minorHAnsi"/>
              <w:noProof/>
            </w:rPr>
            <w:id w:val="-1642805123"/>
            <w:placeholder>
              <w:docPart w:val="B5EF6308078F4C86A31487A21481F883"/>
            </w:placeholder>
            <w:showingPlcHdr/>
          </w:sdtPr>
          <w:sdtEndPr/>
          <w:sdtContent>
            <w:tc>
              <w:tcPr>
                <w:tcW w:w="4536" w:type="dxa"/>
                <w:shd w:val="clear" w:color="auto" w:fill="auto"/>
              </w:tcPr>
              <w:p w14:paraId="1AE3E9E3" w14:textId="607FDD1A" w:rsidR="00C9546C" w:rsidRDefault="00792266" w:rsidP="00061212">
                <w:pPr>
                  <w:rPr>
                    <w:rFonts w:asciiTheme="minorHAnsi" w:hAnsiTheme="minorHAnsi" w:cstheme="minorHAnsi"/>
                    <w:noProof/>
                  </w:rPr>
                </w:pPr>
                <w:r w:rsidRPr="000164B0">
                  <w:rPr>
                    <w:rStyle w:val="Zstupntext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</w:tr>
      <w:tr w:rsidR="00C9546C" w:rsidRPr="00C44F6D" w14:paraId="5EAC49B7" w14:textId="77777777" w:rsidTr="00792266">
        <w:trPr>
          <w:trHeight w:val="425"/>
        </w:trPr>
        <w:tc>
          <w:tcPr>
            <w:tcW w:w="4565" w:type="dxa"/>
            <w:shd w:val="clear" w:color="auto" w:fill="D9D9D9" w:themeFill="background1" w:themeFillShade="D9"/>
          </w:tcPr>
          <w:p w14:paraId="25AA2CB2" w14:textId="0F15AB03" w:rsidR="00C9546C" w:rsidRPr="000164B0" w:rsidRDefault="00792266" w:rsidP="00792266">
            <w:pPr>
              <w:jc w:val="left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www stránky</w:t>
            </w:r>
          </w:p>
        </w:tc>
        <w:sdt>
          <w:sdtPr>
            <w:rPr>
              <w:rFonts w:asciiTheme="minorHAnsi" w:hAnsiTheme="minorHAnsi" w:cstheme="minorHAnsi"/>
              <w:noProof/>
            </w:rPr>
            <w:id w:val="312527016"/>
            <w:placeholder>
              <w:docPart w:val="70BA8007010F41AE8F942998DFBC9139"/>
            </w:placeholder>
            <w:showingPlcHdr/>
          </w:sdtPr>
          <w:sdtEndPr/>
          <w:sdtContent>
            <w:tc>
              <w:tcPr>
                <w:tcW w:w="4536" w:type="dxa"/>
                <w:shd w:val="clear" w:color="auto" w:fill="auto"/>
              </w:tcPr>
              <w:p w14:paraId="0C817D30" w14:textId="1BB21437" w:rsidR="00C9546C" w:rsidRDefault="00792266" w:rsidP="00061212">
                <w:pPr>
                  <w:rPr>
                    <w:rFonts w:asciiTheme="minorHAnsi" w:hAnsiTheme="minorHAnsi" w:cstheme="minorHAnsi"/>
                    <w:noProof/>
                  </w:rPr>
                </w:pPr>
                <w:r w:rsidRPr="000164B0">
                  <w:rPr>
                    <w:rStyle w:val="Zstupntext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</w:tr>
      <w:tr w:rsidR="00D74740" w:rsidRPr="00C44F6D" w14:paraId="27E26C30" w14:textId="77777777" w:rsidTr="00792266">
        <w:tc>
          <w:tcPr>
            <w:tcW w:w="4565" w:type="dxa"/>
            <w:shd w:val="clear" w:color="auto" w:fill="D9D9D9" w:themeFill="background1" w:themeFillShade="D9"/>
          </w:tcPr>
          <w:p w14:paraId="383784E8" w14:textId="77FBB44C" w:rsidR="00D74740" w:rsidRPr="000164B0" w:rsidRDefault="00792266" w:rsidP="00792266">
            <w:pPr>
              <w:jc w:val="left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Právní forma / zřizovatel</w:t>
            </w:r>
          </w:p>
        </w:tc>
        <w:sdt>
          <w:sdtPr>
            <w:rPr>
              <w:rFonts w:asciiTheme="minorHAnsi" w:hAnsiTheme="minorHAnsi" w:cstheme="minorHAnsi"/>
              <w:noProof/>
            </w:rPr>
            <w:id w:val="-73290625"/>
            <w:placeholder>
              <w:docPart w:val="60BF1A79683A4E02B9DBCA33ACA18BC6"/>
            </w:placeholder>
            <w:showingPlcHdr/>
          </w:sdtPr>
          <w:sdtEndPr/>
          <w:sdtContent>
            <w:tc>
              <w:tcPr>
                <w:tcW w:w="4536" w:type="dxa"/>
                <w:shd w:val="clear" w:color="auto" w:fill="auto"/>
              </w:tcPr>
              <w:p w14:paraId="44F28B9A" w14:textId="77777777" w:rsidR="00D74740" w:rsidRPr="000164B0" w:rsidRDefault="00D74740" w:rsidP="00061212">
                <w:pPr>
                  <w:rPr>
                    <w:rFonts w:asciiTheme="minorHAnsi" w:eastAsia="Calibri" w:hAnsiTheme="minorHAnsi" w:cstheme="minorHAnsi"/>
                  </w:rPr>
                </w:pPr>
                <w:r w:rsidRPr="000164B0">
                  <w:rPr>
                    <w:rStyle w:val="Zstupntext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</w:tr>
      <w:tr w:rsidR="00D74740" w:rsidRPr="00C44F6D" w14:paraId="7DDEE1E6" w14:textId="77777777" w:rsidTr="00792266">
        <w:tc>
          <w:tcPr>
            <w:tcW w:w="4565" w:type="dxa"/>
            <w:shd w:val="clear" w:color="auto" w:fill="D9D9D9" w:themeFill="background1" w:themeFillShade="D9"/>
          </w:tcPr>
          <w:p w14:paraId="345D2DBA" w14:textId="109780EB" w:rsidR="00D74740" w:rsidRPr="000164B0" w:rsidRDefault="00792266" w:rsidP="00792266">
            <w:pPr>
              <w:jc w:val="left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Průměrné roční školné/poplatek na 1</w:t>
            </w:r>
            <w:r w:rsidR="002C0E22">
              <w:rPr>
                <w:rFonts w:asciiTheme="minorHAnsi" w:eastAsia="Calibri" w:hAnsiTheme="minorHAnsi" w:cstheme="minorHAnsi"/>
                <w:b/>
              </w:rPr>
              <w:t> </w:t>
            </w:r>
            <w:r>
              <w:rPr>
                <w:rFonts w:asciiTheme="minorHAnsi" w:eastAsia="Calibri" w:hAnsiTheme="minorHAnsi" w:cstheme="minorHAnsi"/>
                <w:b/>
              </w:rPr>
              <w:t>dítě/žáka</w:t>
            </w:r>
            <w:r w:rsidR="00E03D7F">
              <w:rPr>
                <w:rStyle w:val="Znakapoznpodarou"/>
                <w:rFonts w:asciiTheme="minorHAnsi" w:eastAsia="Calibri" w:hAnsiTheme="minorHAnsi" w:cstheme="minorHAnsi"/>
                <w:b/>
              </w:rPr>
              <w:footnoteReference w:id="1"/>
            </w:r>
          </w:p>
        </w:tc>
        <w:sdt>
          <w:sdtPr>
            <w:rPr>
              <w:rFonts w:asciiTheme="minorHAnsi" w:hAnsiTheme="minorHAnsi" w:cstheme="minorHAnsi"/>
              <w:noProof/>
            </w:rPr>
            <w:id w:val="-583613703"/>
            <w:placeholder>
              <w:docPart w:val="FAF4A18C87664AECA717726251A2FFF9"/>
            </w:placeholder>
            <w:showingPlcHdr/>
          </w:sdtPr>
          <w:sdtEndPr/>
          <w:sdtContent>
            <w:tc>
              <w:tcPr>
                <w:tcW w:w="4536" w:type="dxa"/>
                <w:shd w:val="clear" w:color="auto" w:fill="auto"/>
              </w:tcPr>
              <w:p w14:paraId="75B00C90" w14:textId="77777777" w:rsidR="00D74740" w:rsidRPr="000164B0" w:rsidRDefault="00D74740" w:rsidP="00061212">
                <w:pPr>
                  <w:rPr>
                    <w:rFonts w:asciiTheme="minorHAnsi" w:eastAsia="Calibri" w:hAnsiTheme="minorHAnsi" w:cstheme="minorHAnsi"/>
                  </w:rPr>
                </w:pPr>
                <w:r w:rsidRPr="000164B0">
                  <w:rPr>
                    <w:rStyle w:val="Zstupntext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</w:tr>
      <w:tr w:rsidR="00390633" w:rsidRPr="00C44F6D" w14:paraId="4772925C" w14:textId="77777777" w:rsidTr="00792266">
        <w:tc>
          <w:tcPr>
            <w:tcW w:w="4565" w:type="dxa"/>
            <w:shd w:val="clear" w:color="auto" w:fill="D9D9D9" w:themeFill="background1" w:themeFillShade="D9"/>
          </w:tcPr>
          <w:p w14:paraId="7B0069BB" w14:textId="1EC6F8F7" w:rsidR="00390633" w:rsidRDefault="00390633" w:rsidP="00792266">
            <w:pPr>
              <w:jc w:val="left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Poslední uzavřen</w:t>
            </w:r>
            <w:r w:rsidR="00E03D7F">
              <w:rPr>
                <w:rFonts w:asciiTheme="minorHAnsi" w:eastAsia="Calibri" w:hAnsiTheme="minorHAnsi" w:cstheme="minorHAnsi"/>
                <w:b/>
              </w:rPr>
              <w:t>é</w:t>
            </w:r>
            <w:r>
              <w:rPr>
                <w:rFonts w:asciiTheme="minorHAnsi" w:eastAsia="Calibri" w:hAnsiTheme="minorHAnsi" w:cstheme="minorHAnsi"/>
                <w:b/>
              </w:rPr>
              <w:t xml:space="preserve"> účetní </w:t>
            </w:r>
            <w:r w:rsidR="00E03D7F">
              <w:rPr>
                <w:rFonts w:asciiTheme="minorHAnsi" w:eastAsia="Calibri" w:hAnsiTheme="minorHAnsi" w:cstheme="minorHAnsi"/>
                <w:b/>
              </w:rPr>
              <w:t>období</w:t>
            </w:r>
          </w:p>
        </w:tc>
        <w:sdt>
          <w:sdtPr>
            <w:rPr>
              <w:rFonts w:asciiTheme="minorHAnsi" w:hAnsiTheme="minorHAnsi" w:cstheme="minorHAnsi"/>
              <w:noProof/>
            </w:rPr>
            <w:id w:val="-468131776"/>
            <w:placeholder>
              <w:docPart w:val="0474FE4EF91F5F41A0D2071DDCDDCE3F"/>
            </w:placeholder>
            <w:showingPlcHdr/>
          </w:sdtPr>
          <w:sdtEndPr/>
          <w:sdtContent>
            <w:tc>
              <w:tcPr>
                <w:tcW w:w="4536" w:type="dxa"/>
                <w:shd w:val="clear" w:color="auto" w:fill="auto"/>
              </w:tcPr>
              <w:p w14:paraId="59E52969" w14:textId="2E672B79" w:rsidR="00390633" w:rsidRDefault="00390633" w:rsidP="00061212">
                <w:pPr>
                  <w:rPr>
                    <w:rFonts w:asciiTheme="minorHAnsi" w:hAnsiTheme="minorHAnsi" w:cstheme="minorHAnsi"/>
                    <w:noProof/>
                  </w:rPr>
                </w:pPr>
                <w:r w:rsidRPr="000164B0">
                  <w:rPr>
                    <w:rStyle w:val="Zstupntext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</w:tr>
    </w:tbl>
    <w:p w14:paraId="6A8D42D7" w14:textId="77777777" w:rsidR="00D74740" w:rsidRPr="00116DB5" w:rsidRDefault="00D74740" w:rsidP="00D74740">
      <w:pPr>
        <w:tabs>
          <w:tab w:val="right" w:pos="9498"/>
        </w:tabs>
        <w:spacing w:after="0"/>
        <w:jc w:val="center"/>
        <w:rPr>
          <w:rFonts w:asciiTheme="minorHAnsi" w:eastAsia="Times New Roman" w:hAnsiTheme="minorHAnsi" w:cs="Arial"/>
          <w:i/>
          <w:color w:val="000000"/>
          <w:lang w:eastAsia="cs-CZ"/>
        </w:rPr>
      </w:pPr>
    </w:p>
    <w:p w14:paraId="5189BAC2" w14:textId="2DC2E98C" w:rsidR="00792266" w:rsidRDefault="007B73AF" w:rsidP="00792266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>Žadatel</w:t>
      </w:r>
      <w:r w:rsidR="00792266" w:rsidRPr="0095346B">
        <w:rPr>
          <w:rFonts w:asciiTheme="minorHAnsi" w:hAnsiTheme="minorHAnsi"/>
        </w:rPr>
        <w:t xml:space="preserve"> prohlašuje níže uvedené skutečnosti, které slouží k posouzení hospodářského/nehospodářského charakteru vzdělávání</w:t>
      </w:r>
      <w:r w:rsidR="00792266">
        <w:rPr>
          <w:rFonts w:asciiTheme="minorHAnsi" w:hAnsiTheme="minorHAnsi"/>
        </w:rPr>
        <w:t xml:space="preserve"> (část I.)</w:t>
      </w:r>
      <w:r w:rsidR="00792266" w:rsidRPr="0095346B">
        <w:rPr>
          <w:rFonts w:asciiTheme="minorHAnsi" w:hAnsiTheme="minorHAnsi"/>
        </w:rPr>
        <w:t xml:space="preserve"> a dopadu podpory</w:t>
      </w:r>
      <w:r w:rsidR="00792266">
        <w:rPr>
          <w:rFonts w:asciiTheme="minorHAnsi" w:hAnsiTheme="minorHAnsi"/>
        </w:rPr>
        <w:t xml:space="preserve"> (část II.)</w:t>
      </w:r>
      <w:r w:rsidR="00792266" w:rsidRPr="0095346B">
        <w:rPr>
          <w:rFonts w:asciiTheme="minorHAnsi" w:hAnsiTheme="minorHAnsi"/>
          <w:b/>
        </w:rPr>
        <w:t>:</w:t>
      </w:r>
    </w:p>
    <w:p w14:paraId="29867A4D" w14:textId="77777777" w:rsidR="001A7FE1" w:rsidRPr="0095346B" w:rsidRDefault="001A7FE1" w:rsidP="00792266">
      <w:pPr>
        <w:rPr>
          <w:rFonts w:asciiTheme="minorHAnsi" w:hAnsiTheme="minorHAnsi"/>
          <w:b/>
        </w:rPr>
      </w:pPr>
    </w:p>
    <w:p w14:paraId="1D279B0E" w14:textId="77777777" w:rsidR="007C440D" w:rsidRDefault="007C440D">
      <w:pPr>
        <w:tabs>
          <w:tab w:val="clear" w:pos="5790"/>
        </w:tabs>
        <w:spacing w:before="0" w:after="160" w:line="259" w:lineRule="auto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2BCE891B" w14:textId="22BF3A2D" w:rsidR="00792266" w:rsidRPr="0095346B" w:rsidRDefault="00792266" w:rsidP="00792266">
      <w:pPr>
        <w:jc w:val="center"/>
        <w:rPr>
          <w:rFonts w:asciiTheme="minorHAnsi" w:hAnsiTheme="minorHAnsi"/>
          <w:b/>
        </w:rPr>
      </w:pPr>
      <w:r w:rsidRPr="0095346B">
        <w:rPr>
          <w:rFonts w:asciiTheme="minorHAnsi" w:hAnsiTheme="minorHAnsi"/>
          <w:b/>
        </w:rPr>
        <w:lastRenderedPageBreak/>
        <w:t>ČÁST I.</w:t>
      </w:r>
    </w:p>
    <w:p w14:paraId="2D6EA87A" w14:textId="77777777" w:rsidR="00792266" w:rsidRPr="0095346B" w:rsidRDefault="00792266" w:rsidP="00792266">
      <w:pPr>
        <w:jc w:val="center"/>
        <w:rPr>
          <w:rFonts w:asciiTheme="minorHAnsi" w:hAnsiTheme="minorHAnsi"/>
          <w:b/>
          <w:sz w:val="28"/>
          <w:szCs w:val="28"/>
        </w:rPr>
      </w:pPr>
      <w:r w:rsidRPr="0095346B">
        <w:rPr>
          <w:rFonts w:asciiTheme="minorHAnsi" w:hAnsiTheme="minorHAnsi"/>
          <w:b/>
        </w:rPr>
        <w:t>POSOUZENÍ HOSPODÁŘSKÉHO/NEHOSPODÁŘSKÉHO CHARAKTERU VZDĚLÁVÁNÍ</w:t>
      </w:r>
      <w:r w:rsidRPr="0095346B">
        <w:rPr>
          <w:rStyle w:val="Znakapoznpodarou"/>
          <w:rFonts w:asciiTheme="minorHAnsi" w:hAnsiTheme="minorHAnsi"/>
          <w:b/>
        </w:rPr>
        <w:footnoteReference w:id="2"/>
      </w:r>
    </w:p>
    <w:tbl>
      <w:tblPr>
        <w:tblStyle w:val="Mkatabulky"/>
        <w:tblW w:w="9101" w:type="dxa"/>
        <w:tblInd w:w="-34" w:type="dxa"/>
        <w:tblLook w:val="04A0" w:firstRow="1" w:lastRow="0" w:firstColumn="1" w:lastColumn="0" w:noHBand="0" w:noVBand="1"/>
      </w:tblPr>
      <w:tblGrid>
        <w:gridCol w:w="5104"/>
        <w:gridCol w:w="3997"/>
      </w:tblGrid>
      <w:tr w:rsidR="00792266" w:rsidRPr="0095346B" w14:paraId="3DD52AF6" w14:textId="77777777" w:rsidTr="00A242F7">
        <w:tc>
          <w:tcPr>
            <w:tcW w:w="5104" w:type="dxa"/>
            <w:shd w:val="clear" w:color="auto" w:fill="E7E6E6" w:themeFill="background2"/>
          </w:tcPr>
          <w:p w14:paraId="094217BB" w14:textId="4C9D7F54" w:rsidR="00792266" w:rsidRPr="0095346B" w:rsidRDefault="00792266" w:rsidP="00792266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</w:rPr>
            </w:pPr>
            <w:r w:rsidRPr="0095346B">
              <w:rPr>
                <w:rFonts w:asciiTheme="minorHAnsi" w:hAnsiTheme="minorHAnsi"/>
              </w:rPr>
              <w:t xml:space="preserve">Celkové roční </w:t>
            </w:r>
            <w:r w:rsidR="00390633">
              <w:rPr>
                <w:rFonts w:asciiTheme="minorHAnsi" w:hAnsiTheme="minorHAnsi"/>
              </w:rPr>
              <w:t>provozní</w:t>
            </w:r>
            <w:r w:rsidR="00390633" w:rsidRPr="0095346B">
              <w:rPr>
                <w:rFonts w:asciiTheme="minorHAnsi" w:hAnsiTheme="minorHAnsi"/>
              </w:rPr>
              <w:t xml:space="preserve"> </w:t>
            </w:r>
            <w:r w:rsidR="001A7FE1">
              <w:rPr>
                <w:rFonts w:asciiTheme="minorHAnsi" w:hAnsiTheme="minorHAnsi"/>
              </w:rPr>
              <w:t>náklady</w:t>
            </w:r>
            <w:r w:rsidRPr="0095346B">
              <w:rPr>
                <w:rFonts w:asciiTheme="minorHAnsi" w:hAnsiTheme="minorHAnsi"/>
              </w:rPr>
              <w:t xml:space="preserve"> na</w:t>
            </w:r>
            <w:r w:rsidR="00D32FC9">
              <w:rPr>
                <w:rFonts w:asciiTheme="minorHAnsi" w:hAnsiTheme="minorHAnsi"/>
              </w:rPr>
              <w:t xml:space="preserve"> </w:t>
            </w:r>
            <w:r w:rsidRPr="0095346B">
              <w:rPr>
                <w:rFonts w:asciiTheme="minorHAnsi" w:hAnsiTheme="minorHAnsi"/>
              </w:rPr>
              <w:t>vzdělávání</w:t>
            </w:r>
            <w:r w:rsidR="00BD6EA9">
              <w:rPr>
                <w:rStyle w:val="Znakapoznpodarou"/>
                <w:rFonts w:asciiTheme="minorHAnsi" w:hAnsiTheme="minorHAnsi"/>
              </w:rPr>
              <w:footnoteReference w:id="3"/>
            </w:r>
            <w:r w:rsidR="00D32FC9">
              <w:rPr>
                <w:rFonts w:asciiTheme="minorHAnsi" w:hAnsiTheme="minorHAnsi"/>
              </w:rPr>
              <w:t xml:space="preserve"> (</w:t>
            </w:r>
            <w:r w:rsidR="00261094">
              <w:rPr>
                <w:rFonts w:asciiTheme="minorHAnsi" w:hAnsiTheme="minorHAnsi"/>
              </w:rPr>
              <w:t>hrazené z </w:t>
            </w:r>
            <w:r w:rsidR="00D32FC9">
              <w:rPr>
                <w:rFonts w:asciiTheme="minorHAnsi" w:hAnsiTheme="minorHAnsi"/>
              </w:rPr>
              <w:t>veřejn</w:t>
            </w:r>
            <w:r w:rsidR="00261094">
              <w:rPr>
                <w:rFonts w:asciiTheme="minorHAnsi" w:hAnsiTheme="minorHAnsi"/>
              </w:rPr>
              <w:t>ých i</w:t>
            </w:r>
            <w:r w:rsidR="00EA6E75">
              <w:rPr>
                <w:rFonts w:asciiTheme="minorHAnsi" w:hAnsiTheme="minorHAnsi"/>
              </w:rPr>
              <w:t xml:space="preserve"> soukrom</w:t>
            </w:r>
            <w:r w:rsidR="00261094">
              <w:rPr>
                <w:rFonts w:asciiTheme="minorHAnsi" w:hAnsiTheme="minorHAnsi"/>
              </w:rPr>
              <w:t>ých</w:t>
            </w:r>
            <w:r w:rsidR="00EA6E75">
              <w:rPr>
                <w:rFonts w:asciiTheme="minorHAnsi" w:hAnsiTheme="minorHAnsi"/>
              </w:rPr>
              <w:t xml:space="preserve"> prostředk</w:t>
            </w:r>
            <w:r w:rsidR="00261094">
              <w:rPr>
                <w:rFonts w:asciiTheme="minorHAnsi" w:hAnsiTheme="minorHAnsi"/>
              </w:rPr>
              <w:t>ů</w:t>
            </w:r>
            <w:r w:rsidR="00EA6E75">
              <w:rPr>
                <w:rFonts w:asciiTheme="minorHAnsi" w:hAnsiTheme="minorHAnsi"/>
              </w:rPr>
              <w:t>)</w:t>
            </w:r>
          </w:p>
        </w:tc>
        <w:tc>
          <w:tcPr>
            <w:tcW w:w="3997" w:type="dxa"/>
          </w:tcPr>
          <w:p w14:paraId="47951861" w14:textId="5669E137" w:rsidR="00792266" w:rsidRPr="0095346B" w:rsidRDefault="0005429F" w:rsidP="002D4A2D">
            <w:pPr>
              <w:pStyle w:val="Odstavecseseznamem"/>
              <w:ind w:left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alias w:val="Uveďte částku v Kč"/>
                <w:tag w:val="Uveďte částku v Kč"/>
                <w:id w:val="1604228007"/>
                <w:placeholder>
                  <w:docPart w:val="67A02906D1CE4BA8BF9CBB64B269898D"/>
                </w:placeholder>
                <w:showingPlcHdr/>
              </w:sdtPr>
              <w:sdtEndPr/>
              <w:sdtContent>
                <w:r w:rsidR="00792266" w:rsidRPr="0095346B">
                  <w:rPr>
                    <w:rStyle w:val="Zstupntext"/>
                    <w:rFonts w:asciiTheme="minorHAnsi" w:hAnsiTheme="minorHAnsi"/>
                  </w:rPr>
                  <w:t>Klikněte sem a zadejte text.</w:t>
                </w:r>
              </w:sdtContent>
            </w:sdt>
            <w:r w:rsidR="00AA0274">
              <w:rPr>
                <w:rFonts w:asciiTheme="minorHAnsi" w:hAnsiTheme="minorHAnsi"/>
              </w:rPr>
              <w:t xml:space="preserve"> </w:t>
            </w:r>
            <w:r w:rsidR="00792266" w:rsidRPr="0095346B">
              <w:rPr>
                <w:rFonts w:asciiTheme="minorHAnsi" w:hAnsiTheme="minorHAnsi"/>
              </w:rPr>
              <w:t>Kč</w:t>
            </w:r>
          </w:p>
        </w:tc>
      </w:tr>
      <w:tr w:rsidR="00792266" w:rsidRPr="0095346B" w14:paraId="052CCDFB" w14:textId="77777777" w:rsidTr="00A242F7">
        <w:tc>
          <w:tcPr>
            <w:tcW w:w="5104" w:type="dxa"/>
            <w:shd w:val="clear" w:color="auto" w:fill="E7E6E6" w:themeFill="background2"/>
          </w:tcPr>
          <w:p w14:paraId="35DE0485" w14:textId="40D6CDB7" w:rsidR="00792266" w:rsidRPr="0095346B" w:rsidRDefault="00792266" w:rsidP="00792266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</w:rPr>
            </w:pPr>
            <w:r w:rsidRPr="0095346B">
              <w:rPr>
                <w:rFonts w:asciiTheme="minorHAnsi" w:hAnsiTheme="minorHAnsi"/>
              </w:rPr>
              <w:t xml:space="preserve">Celkové </w:t>
            </w:r>
            <w:r w:rsidR="00390633">
              <w:rPr>
                <w:rFonts w:asciiTheme="minorHAnsi" w:hAnsiTheme="minorHAnsi"/>
              </w:rPr>
              <w:t xml:space="preserve">roční </w:t>
            </w:r>
            <w:r w:rsidR="00CD63DB">
              <w:rPr>
                <w:rFonts w:asciiTheme="minorHAnsi" w:hAnsiTheme="minorHAnsi"/>
              </w:rPr>
              <w:t xml:space="preserve">provozní </w:t>
            </w:r>
            <w:r w:rsidR="00390633">
              <w:rPr>
                <w:rFonts w:asciiTheme="minorHAnsi" w:hAnsiTheme="minorHAnsi"/>
              </w:rPr>
              <w:t>výnosy</w:t>
            </w:r>
            <w:r w:rsidR="00CD63DB">
              <w:rPr>
                <w:rFonts w:asciiTheme="minorHAnsi" w:hAnsiTheme="minorHAnsi"/>
              </w:rPr>
              <w:t xml:space="preserve"> </w:t>
            </w:r>
            <w:r w:rsidR="00CD63DB" w:rsidRPr="00261094">
              <w:rPr>
                <w:rFonts w:asciiTheme="minorHAnsi" w:hAnsiTheme="minorHAnsi"/>
                <w:b/>
              </w:rPr>
              <w:t>z veřejných prostředků</w:t>
            </w:r>
            <w:r w:rsidR="00CD63DB">
              <w:rPr>
                <w:rFonts w:asciiTheme="minorHAnsi" w:hAnsiTheme="minorHAnsi"/>
              </w:rPr>
              <w:t xml:space="preserve"> </w:t>
            </w:r>
            <w:r w:rsidR="00A22EE8">
              <w:rPr>
                <w:rFonts w:asciiTheme="minorHAnsi" w:hAnsiTheme="minorHAnsi"/>
              </w:rPr>
              <w:t>na</w:t>
            </w:r>
            <w:r w:rsidR="00CD63DB">
              <w:rPr>
                <w:rFonts w:asciiTheme="minorHAnsi" w:hAnsiTheme="minorHAnsi"/>
              </w:rPr>
              <w:t xml:space="preserve"> vzdělávání</w:t>
            </w:r>
            <w:r w:rsidR="00A22EE8">
              <w:rPr>
                <w:rStyle w:val="Znakapoznpodarou"/>
                <w:rFonts w:asciiTheme="minorHAnsi" w:hAnsiTheme="minorHAnsi"/>
              </w:rPr>
              <w:footnoteReference w:id="4"/>
            </w:r>
            <w:r w:rsidR="00CD63DB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997" w:type="dxa"/>
          </w:tcPr>
          <w:p w14:paraId="21604466" w14:textId="36F1D0A0" w:rsidR="00792266" w:rsidRPr="0095346B" w:rsidRDefault="0005429F" w:rsidP="002D4A2D">
            <w:pPr>
              <w:pStyle w:val="Odstavecseseznamem"/>
              <w:ind w:left="0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alias w:val="Uveďte částku v Kč"/>
                <w:tag w:val="Uveďte částku v Kč"/>
                <w:id w:val="863482867"/>
                <w:placeholder>
                  <w:docPart w:val="67A02906D1CE4BA8BF9CBB64B269898D"/>
                </w:placeholder>
                <w:showingPlcHdr/>
              </w:sdtPr>
              <w:sdtEndPr/>
              <w:sdtContent>
                <w:r w:rsidR="00792266" w:rsidRPr="0095346B">
                  <w:rPr>
                    <w:rStyle w:val="Zstupntext"/>
                    <w:rFonts w:asciiTheme="minorHAnsi" w:hAnsiTheme="minorHAnsi"/>
                  </w:rPr>
                  <w:t>Klikněte sem a zadejte text.</w:t>
                </w:r>
              </w:sdtContent>
            </w:sdt>
            <w:r w:rsidR="00AA0274">
              <w:rPr>
                <w:rFonts w:asciiTheme="minorHAnsi" w:hAnsiTheme="minorHAnsi"/>
              </w:rPr>
              <w:t xml:space="preserve"> </w:t>
            </w:r>
            <w:r w:rsidR="00792266" w:rsidRPr="0095346B">
              <w:rPr>
                <w:rFonts w:asciiTheme="minorHAnsi" w:hAnsiTheme="minorHAnsi"/>
              </w:rPr>
              <w:t>Kč</w:t>
            </w:r>
          </w:p>
        </w:tc>
      </w:tr>
      <w:tr w:rsidR="00792266" w:rsidRPr="0095346B" w14:paraId="4A360DF1" w14:textId="77777777" w:rsidTr="00A242F7">
        <w:tc>
          <w:tcPr>
            <w:tcW w:w="5104" w:type="dxa"/>
            <w:shd w:val="clear" w:color="auto" w:fill="E7E6E6" w:themeFill="background2"/>
          </w:tcPr>
          <w:p w14:paraId="22E6D041" w14:textId="633060DB" w:rsidR="00792266" w:rsidRPr="0095346B" w:rsidRDefault="00792266" w:rsidP="00792266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</w:rPr>
            </w:pPr>
            <w:r w:rsidRPr="0095346B">
              <w:rPr>
                <w:rFonts w:asciiTheme="minorHAnsi" w:hAnsiTheme="minorHAnsi"/>
              </w:rPr>
              <w:t xml:space="preserve">Jaký je podíl </w:t>
            </w:r>
            <w:r w:rsidR="0073255E">
              <w:rPr>
                <w:rFonts w:asciiTheme="minorHAnsi" w:hAnsiTheme="minorHAnsi"/>
              </w:rPr>
              <w:t xml:space="preserve">celkových </w:t>
            </w:r>
            <w:r w:rsidR="00CD63DB">
              <w:rPr>
                <w:rFonts w:asciiTheme="minorHAnsi" w:hAnsiTheme="minorHAnsi"/>
              </w:rPr>
              <w:t xml:space="preserve">provozních výnosů z veřejných prostředků </w:t>
            </w:r>
            <w:r w:rsidRPr="0095346B">
              <w:rPr>
                <w:rFonts w:asciiTheme="minorHAnsi" w:hAnsiTheme="minorHAnsi"/>
              </w:rPr>
              <w:t xml:space="preserve">na celkových </w:t>
            </w:r>
            <w:r w:rsidR="00CD63DB">
              <w:rPr>
                <w:rFonts w:asciiTheme="minorHAnsi" w:hAnsiTheme="minorHAnsi"/>
              </w:rPr>
              <w:t>provozních</w:t>
            </w:r>
            <w:r w:rsidRPr="0095346B">
              <w:rPr>
                <w:rFonts w:asciiTheme="minorHAnsi" w:hAnsiTheme="minorHAnsi"/>
              </w:rPr>
              <w:t xml:space="preserve"> nákladech na vzdělávání?</w:t>
            </w:r>
          </w:p>
        </w:tc>
        <w:tc>
          <w:tcPr>
            <w:tcW w:w="3997" w:type="dxa"/>
          </w:tcPr>
          <w:p w14:paraId="0BD01EB0" w14:textId="75DD6C34" w:rsidR="00792266" w:rsidRPr="0095346B" w:rsidRDefault="0005429F" w:rsidP="002D4A2D">
            <w:pPr>
              <w:pStyle w:val="Odstavecseseznamem"/>
              <w:ind w:left="0"/>
              <w:jc w:val="both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2133983298"/>
                <w:placeholder>
                  <w:docPart w:val="67A02906D1CE4BA8BF9CBB64B269898D"/>
                </w:placeholder>
                <w:showingPlcHdr/>
              </w:sdtPr>
              <w:sdtEndPr/>
              <w:sdtContent>
                <w:r w:rsidR="00792266" w:rsidRPr="0095346B">
                  <w:rPr>
                    <w:rStyle w:val="Zstupntext"/>
                    <w:rFonts w:asciiTheme="minorHAnsi" w:hAnsiTheme="minorHAnsi"/>
                  </w:rPr>
                  <w:t>Klikněte sem a zadejte text.</w:t>
                </w:r>
              </w:sdtContent>
            </w:sdt>
            <w:r w:rsidR="00AA0274">
              <w:rPr>
                <w:rFonts w:asciiTheme="minorHAnsi" w:hAnsiTheme="minorHAnsi"/>
              </w:rPr>
              <w:t xml:space="preserve"> </w:t>
            </w:r>
            <w:r w:rsidR="00792266" w:rsidRPr="0095346B">
              <w:rPr>
                <w:rFonts w:asciiTheme="minorHAnsi" w:hAnsiTheme="minorHAnsi"/>
              </w:rPr>
              <w:t>%</w:t>
            </w:r>
          </w:p>
        </w:tc>
      </w:tr>
      <w:tr w:rsidR="00792266" w:rsidRPr="0095346B" w14:paraId="0E062DEC" w14:textId="77777777" w:rsidTr="00A242F7">
        <w:tc>
          <w:tcPr>
            <w:tcW w:w="5104" w:type="dxa"/>
            <w:shd w:val="clear" w:color="auto" w:fill="E7E6E6" w:themeFill="background2"/>
          </w:tcPr>
          <w:p w14:paraId="16C1C5BF" w14:textId="04DF324A" w:rsidR="00792266" w:rsidRDefault="00F1059F" w:rsidP="00792266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 podíl provozních výnosů z veřejných prostředků vyšší než 50 % celkových provozních </w:t>
            </w:r>
            <w:r w:rsidR="00DB4D10">
              <w:rPr>
                <w:rFonts w:asciiTheme="minorHAnsi" w:hAnsiTheme="minorHAnsi"/>
              </w:rPr>
              <w:t>náklad</w:t>
            </w:r>
            <w:r w:rsidR="00D32FC9">
              <w:rPr>
                <w:rFonts w:asciiTheme="minorHAnsi" w:hAnsiTheme="minorHAnsi"/>
              </w:rPr>
              <w:t>ů</w:t>
            </w:r>
            <w:r w:rsidR="00DB4D10">
              <w:rPr>
                <w:rFonts w:asciiTheme="minorHAnsi" w:hAnsiTheme="minorHAnsi"/>
              </w:rPr>
              <w:t xml:space="preserve"> na</w:t>
            </w:r>
            <w:r>
              <w:rPr>
                <w:rFonts w:asciiTheme="minorHAnsi" w:hAnsiTheme="minorHAnsi"/>
              </w:rPr>
              <w:t xml:space="preserve"> vzdělávání? </w:t>
            </w:r>
          </w:p>
          <w:p w14:paraId="22CBF925" w14:textId="77777777" w:rsidR="00792266" w:rsidRDefault="00792266" w:rsidP="002D4A2D">
            <w:pPr>
              <w:ind w:left="488" w:hanging="141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-&gt; </w:t>
            </w:r>
            <w:r w:rsidRPr="009652C3">
              <w:rPr>
                <w:rFonts w:asciiTheme="minorHAnsi" w:hAnsiTheme="minorHAnsi"/>
                <w:i/>
              </w:rPr>
              <w:t xml:space="preserve">Odpovíte-li NE, </w:t>
            </w:r>
            <w:r>
              <w:rPr>
                <w:rFonts w:asciiTheme="minorHAnsi" w:hAnsiTheme="minorHAnsi"/>
                <w:i/>
              </w:rPr>
              <w:t>pokračujte v části II.</w:t>
            </w:r>
          </w:p>
          <w:p w14:paraId="0621C23B" w14:textId="158624C6" w:rsidR="00792266" w:rsidRPr="009652C3" w:rsidRDefault="00792266" w:rsidP="00EA6E75">
            <w:pPr>
              <w:ind w:left="488" w:hanging="141"/>
              <w:jc w:val="left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-&gt; </w:t>
            </w:r>
            <w:r w:rsidRPr="009652C3">
              <w:rPr>
                <w:rFonts w:asciiTheme="minorHAnsi" w:hAnsiTheme="minorHAnsi"/>
                <w:i/>
              </w:rPr>
              <w:t>Odpovíte-li ANO</w:t>
            </w:r>
            <w:r>
              <w:rPr>
                <w:rFonts w:asciiTheme="minorHAnsi" w:hAnsiTheme="minorHAnsi"/>
                <w:i/>
              </w:rPr>
              <w:t xml:space="preserve"> (v daném případě lze na poskytované vzdělávání</w:t>
            </w:r>
            <w:r w:rsidR="002948B1">
              <w:rPr>
                <w:rFonts w:asciiTheme="minorHAnsi" w:hAnsiTheme="minorHAnsi"/>
                <w:i/>
              </w:rPr>
              <w:t>/služby</w:t>
            </w:r>
            <w:r>
              <w:rPr>
                <w:rFonts w:asciiTheme="minorHAnsi" w:hAnsiTheme="minorHAnsi"/>
                <w:i/>
              </w:rPr>
              <w:t xml:space="preserve"> nahlížet jako na nehospodářskou činnost</w:t>
            </w:r>
            <w:r w:rsidR="00F1059F" w:rsidRPr="0095346B">
              <w:rPr>
                <w:rStyle w:val="Znakapoznpodarou"/>
                <w:rFonts w:asciiTheme="minorHAnsi" w:hAnsiTheme="minorHAnsi"/>
              </w:rPr>
              <w:footnoteReference w:id="5"/>
            </w:r>
            <w:r w:rsidR="005659C9">
              <w:rPr>
                <w:rFonts w:asciiTheme="minorHAnsi" w:hAnsiTheme="minorHAnsi"/>
                <w:i/>
              </w:rPr>
              <w:t>a</w:t>
            </w:r>
            <w:r>
              <w:rPr>
                <w:rFonts w:asciiTheme="minorHAnsi" w:hAnsiTheme="minorHAnsi"/>
                <w:i/>
              </w:rPr>
              <w:t xml:space="preserve"> je vyloučen znak poskytnutí podpory podniku)</w:t>
            </w:r>
            <w:r w:rsidRPr="009652C3">
              <w:rPr>
                <w:rFonts w:asciiTheme="minorHAnsi" w:hAnsiTheme="minorHAnsi"/>
                <w:i/>
              </w:rPr>
              <w:t xml:space="preserve">, </w:t>
            </w:r>
            <w:r w:rsidRPr="00D32FC9">
              <w:rPr>
                <w:rFonts w:asciiTheme="minorHAnsi" w:hAnsiTheme="minorHAnsi"/>
                <w:b/>
                <w:bCs/>
                <w:i/>
              </w:rPr>
              <w:t>přejděte rovnou do části III.</w:t>
            </w:r>
            <w:r w:rsidRPr="009652C3">
              <w:rPr>
                <w:rFonts w:asciiTheme="minorHAnsi" w:hAnsiTheme="minorHAnsi"/>
                <w:i/>
              </w:rPr>
              <w:t xml:space="preserve"> </w:t>
            </w:r>
            <w:r>
              <w:rPr>
                <w:rFonts w:asciiTheme="minorHAnsi" w:hAnsiTheme="minorHAnsi"/>
                <w:i/>
              </w:rPr>
              <w:t>(část II. již nemusíte vyplňovat). Můžete zvolit</w:t>
            </w:r>
            <w:r w:rsidRPr="009652C3">
              <w:rPr>
                <w:rFonts w:asciiTheme="minorHAnsi" w:hAnsiTheme="minorHAnsi"/>
                <w:i/>
              </w:rPr>
              <w:t xml:space="preserve"> podporu </w:t>
            </w:r>
            <w:r>
              <w:rPr>
                <w:rFonts w:asciiTheme="minorHAnsi" w:hAnsiTheme="minorHAnsi"/>
                <w:i/>
              </w:rPr>
              <w:t>mimo režim</w:t>
            </w:r>
            <w:r w:rsidRPr="009652C3">
              <w:rPr>
                <w:rFonts w:asciiTheme="minorHAnsi" w:hAnsiTheme="minorHAnsi"/>
                <w:i/>
              </w:rPr>
              <w:t xml:space="preserve"> veřejné podpory ve smyslu čl.</w:t>
            </w:r>
            <w:r w:rsidR="00220702">
              <w:rPr>
                <w:rFonts w:asciiTheme="minorHAnsi" w:hAnsiTheme="minorHAnsi"/>
                <w:i/>
              </w:rPr>
              <w:t xml:space="preserve"> </w:t>
            </w:r>
            <w:r w:rsidRPr="009652C3">
              <w:rPr>
                <w:rFonts w:asciiTheme="minorHAnsi" w:hAnsiTheme="minorHAnsi"/>
                <w:i/>
              </w:rPr>
              <w:t>107 odst.</w:t>
            </w:r>
            <w:r w:rsidR="00220702">
              <w:rPr>
                <w:rFonts w:asciiTheme="minorHAnsi" w:hAnsiTheme="minorHAnsi"/>
                <w:i/>
              </w:rPr>
              <w:t xml:space="preserve"> </w:t>
            </w:r>
            <w:r w:rsidRPr="009652C3">
              <w:rPr>
                <w:rFonts w:asciiTheme="minorHAnsi" w:hAnsiTheme="minorHAnsi"/>
                <w:i/>
              </w:rPr>
              <w:t>1 SFEU</w:t>
            </w:r>
            <w:r w:rsidR="00EA6E75">
              <w:rPr>
                <w:rFonts w:asciiTheme="minorHAnsi" w:hAnsiTheme="minorHAnsi"/>
                <w:i/>
              </w:rPr>
              <w:t>.</w:t>
            </w:r>
          </w:p>
        </w:tc>
        <w:tc>
          <w:tcPr>
            <w:tcW w:w="3997" w:type="dxa"/>
          </w:tcPr>
          <w:p w14:paraId="58251757" w14:textId="77777777" w:rsidR="00792266" w:rsidRDefault="0005429F" w:rsidP="002D4A2D">
            <w:pPr>
              <w:rPr>
                <w:rFonts w:asciiTheme="minorHAnsi" w:hAnsiTheme="minorHAnsi"/>
                <w:i/>
              </w:rPr>
            </w:pPr>
            <w:sdt>
              <w:sdtPr>
                <w:rPr>
                  <w:rFonts w:asciiTheme="minorHAnsi" w:hAnsiTheme="minorHAnsi"/>
                </w:rPr>
                <w:id w:val="-842402758"/>
                <w:placeholder>
                  <w:docPart w:val="C7C60E6D2BCF4B94836AC5C07CCA9D02"/>
                </w:placeholder>
                <w:showingPlcHdr/>
                <w:dropDownList>
                  <w:listItem w:value="Zvolte položku."/>
                  <w:listItem w:displayText="ANO" w:value="ANO"/>
                  <w:listItem w:displayText="NE" w:value="NE"/>
                </w:dropDownList>
              </w:sdtPr>
              <w:sdtEndPr/>
              <w:sdtContent>
                <w:r w:rsidR="00792266" w:rsidRPr="0095346B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  <w:r w:rsidR="00792266" w:rsidRPr="0095346B">
              <w:rPr>
                <w:rFonts w:asciiTheme="minorHAnsi" w:hAnsiTheme="minorHAnsi"/>
                <w:i/>
              </w:rPr>
              <w:t xml:space="preserve"> </w:t>
            </w:r>
          </w:p>
          <w:p w14:paraId="21FD5081" w14:textId="77777777" w:rsidR="00792266" w:rsidRPr="0095346B" w:rsidRDefault="00792266" w:rsidP="002D4A2D">
            <w:pPr>
              <w:rPr>
                <w:rFonts w:asciiTheme="minorHAnsi" w:hAnsiTheme="minorHAnsi"/>
              </w:rPr>
            </w:pPr>
          </w:p>
        </w:tc>
      </w:tr>
    </w:tbl>
    <w:p w14:paraId="1E1C6E09" w14:textId="77777777" w:rsidR="00792266" w:rsidRPr="0095346B" w:rsidRDefault="00792266" w:rsidP="00792266">
      <w:pPr>
        <w:jc w:val="center"/>
        <w:rPr>
          <w:rFonts w:asciiTheme="minorHAnsi" w:hAnsiTheme="minorHAnsi"/>
          <w:b/>
        </w:rPr>
      </w:pPr>
    </w:p>
    <w:p w14:paraId="43B604B2" w14:textId="77777777" w:rsidR="00792266" w:rsidRPr="0095346B" w:rsidRDefault="00792266" w:rsidP="00792266">
      <w:pPr>
        <w:jc w:val="center"/>
        <w:rPr>
          <w:rFonts w:asciiTheme="minorHAnsi" w:hAnsiTheme="minorHAnsi"/>
          <w:b/>
        </w:rPr>
      </w:pPr>
      <w:r w:rsidRPr="0095346B">
        <w:rPr>
          <w:rFonts w:asciiTheme="minorHAnsi" w:hAnsiTheme="minorHAnsi"/>
          <w:b/>
        </w:rPr>
        <w:t>ČÁST II.</w:t>
      </w:r>
    </w:p>
    <w:p w14:paraId="38DEE7B2" w14:textId="2A0795BF" w:rsidR="00792266" w:rsidRPr="0095346B" w:rsidRDefault="00792266" w:rsidP="00792266">
      <w:pPr>
        <w:jc w:val="center"/>
        <w:rPr>
          <w:rFonts w:asciiTheme="minorHAnsi" w:hAnsiTheme="minorHAnsi"/>
          <w:b/>
        </w:rPr>
      </w:pPr>
      <w:r w:rsidRPr="0095346B">
        <w:rPr>
          <w:rFonts w:asciiTheme="minorHAnsi" w:hAnsiTheme="minorHAnsi"/>
          <w:b/>
        </w:rPr>
        <w:t>POSOUZENÍ LOKÁLNÍHO DOPADU PODPORY</w:t>
      </w:r>
      <w:r w:rsidR="005B7EB9">
        <w:rPr>
          <w:rFonts w:asciiTheme="minorHAnsi" w:hAnsiTheme="minorHAnsi"/>
          <w:b/>
        </w:rPr>
        <w:t xml:space="preserve"> </w:t>
      </w:r>
      <w:r w:rsidRPr="0095346B">
        <w:rPr>
          <w:rFonts w:asciiTheme="minorHAnsi" w:hAnsiTheme="minorHAnsi"/>
          <w:b/>
        </w:rPr>
        <w:t>/</w:t>
      </w:r>
      <w:r w:rsidR="005B7EB9">
        <w:rPr>
          <w:rFonts w:asciiTheme="minorHAnsi" w:hAnsiTheme="minorHAnsi"/>
          <w:b/>
        </w:rPr>
        <w:t xml:space="preserve"> </w:t>
      </w:r>
      <w:r w:rsidRPr="0095346B">
        <w:rPr>
          <w:rFonts w:asciiTheme="minorHAnsi" w:hAnsiTheme="minorHAnsi"/>
          <w:b/>
        </w:rPr>
        <w:t>VYLOUČENÍ MOŽNÉHO OVLIVNĚNÍ VNITŘNÍHO OBCHODU EU</w:t>
      </w:r>
    </w:p>
    <w:p w14:paraId="5A6B78FF" w14:textId="767DCAE8" w:rsidR="00792266" w:rsidRPr="0095346B" w:rsidRDefault="00792266" w:rsidP="00792266">
      <w:pPr>
        <w:rPr>
          <w:rFonts w:asciiTheme="minorHAnsi" w:hAnsiTheme="minorHAnsi"/>
        </w:rPr>
      </w:pPr>
      <w:r w:rsidRPr="0095346B">
        <w:rPr>
          <w:rFonts w:asciiTheme="minorHAnsi" w:hAnsiTheme="minorHAnsi"/>
        </w:rPr>
        <w:t>S ohledem na limitovanou výši podpory, omezení podpory pouze na hlavní činnosti žadatele v oblasti vzdělávání podle školského zákona</w:t>
      </w:r>
      <w:r w:rsidRPr="0095346B">
        <w:rPr>
          <w:rStyle w:val="Znakapoznpodarou"/>
          <w:rFonts w:asciiTheme="minorHAnsi" w:hAnsiTheme="minorHAnsi"/>
        </w:rPr>
        <w:footnoteReference w:id="6"/>
      </w:r>
      <w:r w:rsidR="002B4B98">
        <w:rPr>
          <w:rFonts w:asciiTheme="minorHAnsi" w:hAnsiTheme="minorHAnsi"/>
        </w:rPr>
        <w:t>, příp. v oblasti poskytování poradenských služeb podle</w:t>
      </w:r>
      <w:r w:rsidR="002B4B98" w:rsidRPr="002B4B98">
        <w:rPr>
          <w:rFonts w:asciiTheme="minorHAnsi" w:hAnsiTheme="minorHAnsi"/>
        </w:rPr>
        <w:t xml:space="preserve"> vyhlášky č.</w:t>
      </w:r>
      <w:r w:rsidR="002B4B98">
        <w:rPr>
          <w:rFonts w:asciiTheme="minorHAnsi" w:hAnsiTheme="minorHAnsi"/>
        </w:rPr>
        <w:t> </w:t>
      </w:r>
      <w:r w:rsidR="002B4B98" w:rsidRPr="002B4B98">
        <w:rPr>
          <w:rFonts w:asciiTheme="minorHAnsi" w:hAnsiTheme="minorHAnsi"/>
        </w:rPr>
        <w:t>72/2005 Sb.</w:t>
      </w:r>
      <w:r w:rsidR="002B4B98">
        <w:rPr>
          <w:rStyle w:val="Znakapoznpodarou"/>
          <w:rFonts w:asciiTheme="minorHAnsi" w:hAnsiTheme="minorHAnsi"/>
        </w:rPr>
        <w:footnoteReference w:id="7"/>
      </w:r>
      <w:r w:rsidR="002B4B98" w:rsidRPr="002B4B98">
        <w:rPr>
          <w:rFonts w:asciiTheme="minorHAnsi" w:hAnsiTheme="minorHAnsi"/>
        </w:rPr>
        <w:t>,</w:t>
      </w:r>
      <w:r w:rsidRPr="0095346B">
        <w:rPr>
          <w:rFonts w:asciiTheme="minorHAnsi" w:hAnsiTheme="minorHAnsi"/>
        </w:rPr>
        <w:t xml:space="preserve"> a rozhodovací praxi Evropské komise</w:t>
      </w:r>
      <w:r w:rsidRPr="0095346B">
        <w:rPr>
          <w:rStyle w:val="Znakapoznpodarou"/>
          <w:rFonts w:asciiTheme="minorHAnsi" w:hAnsiTheme="minorHAnsi"/>
        </w:rPr>
        <w:footnoteReference w:id="8"/>
      </w:r>
      <w:r w:rsidR="007A72FE">
        <w:rPr>
          <w:rFonts w:asciiTheme="minorHAnsi" w:hAnsiTheme="minorHAnsi"/>
        </w:rPr>
        <w:t>,</w:t>
      </w:r>
      <w:r w:rsidRPr="0095346B">
        <w:rPr>
          <w:rFonts w:asciiTheme="minorHAnsi" w:hAnsiTheme="minorHAnsi"/>
        </w:rPr>
        <w:t xml:space="preserve"> poskytovatel umožňuje poskytnutí podpory mimo režim veřejné podpory ve smyslu čl. 107</w:t>
      </w:r>
      <w:r w:rsidR="009B1C2D">
        <w:rPr>
          <w:rFonts w:asciiTheme="minorHAnsi" w:hAnsiTheme="minorHAnsi"/>
        </w:rPr>
        <w:t>,</w:t>
      </w:r>
      <w:r w:rsidRPr="0095346B">
        <w:rPr>
          <w:rFonts w:asciiTheme="minorHAnsi" w:hAnsiTheme="minorHAnsi"/>
        </w:rPr>
        <w:t xml:space="preserve"> odst. 1 SFEU </w:t>
      </w:r>
      <w:r>
        <w:rPr>
          <w:rFonts w:asciiTheme="minorHAnsi" w:hAnsiTheme="minorHAnsi"/>
        </w:rPr>
        <w:t xml:space="preserve">za předpokladu, že </w:t>
      </w:r>
      <w:r w:rsidRPr="007C440D">
        <w:rPr>
          <w:rFonts w:asciiTheme="minorHAnsi" w:hAnsiTheme="minorHAnsi"/>
          <w:b/>
        </w:rPr>
        <w:t>žadatel vykonávající hospodářskou činnost prokáže, že jemu poskytnutá podpora neovlivní obchod mezi členskými státy</w:t>
      </w:r>
      <w:r w:rsidR="009B1C2D" w:rsidRPr="007C440D">
        <w:rPr>
          <w:rFonts w:asciiTheme="minorHAnsi" w:hAnsiTheme="minorHAnsi"/>
          <w:b/>
        </w:rPr>
        <w:t xml:space="preserve"> EU</w:t>
      </w:r>
      <w:r w:rsidRPr="007C440D">
        <w:rPr>
          <w:rFonts w:asciiTheme="minorHAnsi" w:hAnsiTheme="minorHAnsi"/>
          <w:b/>
        </w:rPr>
        <w:t>.</w:t>
      </w:r>
    </w:p>
    <w:p w14:paraId="680DA69A" w14:textId="52DE1027" w:rsidR="00792266" w:rsidRDefault="00792266" w:rsidP="00792266">
      <w:pPr>
        <w:rPr>
          <w:rFonts w:asciiTheme="minorHAnsi" w:hAnsiTheme="minorHAnsi"/>
        </w:rPr>
      </w:pPr>
      <w:r w:rsidRPr="0095346B">
        <w:rPr>
          <w:rFonts w:asciiTheme="minorHAnsi" w:hAnsiTheme="minorHAnsi"/>
        </w:rPr>
        <w:lastRenderedPageBreak/>
        <w:t>Žadatel odpovídá za řádné posouzení rizika možného ovlivnění vnitřního obchodu EU v době podání žádosti o podporu a v případě budoucích kontrol je povinen tuto skutečnost prokázat.</w:t>
      </w:r>
    </w:p>
    <w:p w14:paraId="2C1E9B56" w14:textId="77777777" w:rsidR="007C440D" w:rsidRPr="0095346B" w:rsidRDefault="007C440D" w:rsidP="00792266">
      <w:pPr>
        <w:rPr>
          <w:rFonts w:asciiTheme="minorHAnsi" w:hAnsiTheme="minorHAnsi"/>
        </w:rPr>
      </w:pPr>
    </w:p>
    <w:tbl>
      <w:tblPr>
        <w:tblStyle w:val="Mkatabulky"/>
        <w:tblW w:w="9101" w:type="dxa"/>
        <w:tblInd w:w="-34" w:type="dxa"/>
        <w:tblLook w:val="04A0" w:firstRow="1" w:lastRow="0" w:firstColumn="1" w:lastColumn="0" w:noHBand="0" w:noVBand="1"/>
      </w:tblPr>
      <w:tblGrid>
        <w:gridCol w:w="5104"/>
        <w:gridCol w:w="3997"/>
      </w:tblGrid>
      <w:tr w:rsidR="00792266" w:rsidRPr="0095346B" w14:paraId="6E158F65" w14:textId="77777777" w:rsidTr="00A242F7">
        <w:tc>
          <w:tcPr>
            <w:tcW w:w="9101" w:type="dxa"/>
            <w:gridSpan w:val="2"/>
            <w:shd w:val="clear" w:color="auto" w:fill="D0CECE" w:themeFill="background2" w:themeFillShade="E6"/>
          </w:tcPr>
          <w:p w14:paraId="6EBD4539" w14:textId="77777777" w:rsidR="00792266" w:rsidRPr="0095346B" w:rsidRDefault="00792266" w:rsidP="002D4A2D">
            <w:pPr>
              <w:pStyle w:val="Odstavecseseznamem"/>
              <w:jc w:val="center"/>
              <w:rPr>
                <w:rFonts w:asciiTheme="minorHAnsi" w:hAnsiTheme="minorHAnsi"/>
                <w:b/>
              </w:rPr>
            </w:pPr>
            <w:r w:rsidRPr="0095346B">
              <w:rPr>
                <w:rFonts w:asciiTheme="minorHAnsi" w:hAnsiTheme="minorHAnsi"/>
                <w:b/>
              </w:rPr>
              <w:t>Informace o žadateli</w:t>
            </w:r>
          </w:p>
        </w:tc>
      </w:tr>
      <w:tr w:rsidR="00792266" w:rsidRPr="0095346B" w14:paraId="24ACDD29" w14:textId="77777777" w:rsidTr="00A242F7">
        <w:tc>
          <w:tcPr>
            <w:tcW w:w="5104" w:type="dxa"/>
            <w:shd w:val="clear" w:color="auto" w:fill="E7E6E6" w:themeFill="background2"/>
          </w:tcPr>
          <w:p w14:paraId="4C2B00EA" w14:textId="527F64F3" w:rsidR="00792266" w:rsidRPr="0095346B" w:rsidRDefault="00792266" w:rsidP="0079226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95346B">
              <w:rPr>
                <w:rFonts w:asciiTheme="minorHAnsi" w:hAnsiTheme="minorHAnsi"/>
              </w:rPr>
              <w:t xml:space="preserve">Je žadatel součástí </w:t>
            </w:r>
            <w:r w:rsidR="00984747">
              <w:rPr>
                <w:rFonts w:asciiTheme="minorHAnsi" w:hAnsiTheme="minorHAnsi"/>
              </w:rPr>
              <w:t xml:space="preserve">širší </w:t>
            </w:r>
            <w:r w:rsidRPr="0095346B">
              <w:rPr>
                <w:rFonts w:asciiTheme="minorHAnsi" w:hAnsiTheme="minorHAnsi"/>
              </w:rPr>
              <w:t>skupiny podniků</w:t>
            </w:r>
            <w:r w:rsidR="00A01D33">
              <w:rPr>
                <w:rFonts w:asciiTheme="minorHAnsi" w:hAnsiTheme="minorHAnsi"/>
              </w:rPr>
              <w:t xml:space="preserve"> </w:t>
            </w:r>
            <w:r w:rsidRPr="0095346B">
              <w:rPr>
                <w:rFonts w:asciiTheme="minorHAnsi" w:hAnsiTheme="minorHAnsi"/>
              </w:rPr>
              <w:t>vykonávajících hospodářskou činnost</w:t>
            </w:r>
            <w:r w:rsidR="00984747">
              <w:rPr>
                <w:rFonts w:asciiTheme="minorHAnsi" w:hAnsiTheme="minorHAnsi"/>
              </w:rPr>
              <w:t xml:space="preserve"> i v jiných členských státech EU</w:t>
            </w:r>
            <w:r w:rsidRPr="0095346B">
              <w:rPr>
                <w:rFonts w:asciiTheme="minorHAnsi" w:hAnsiTheme="minorHAnsi"/>
              </w:rPr>
              <w:t>?</w:t>
            </w:r>
            <w:r w:rsidRPr="0095346B">
              <w:rPr>
                <w:rFonts w:asciiTheme="minorHAnsi" w:hAnsiTheme="minorHAnsi"/>
                <w:vertAlign w:val="superscript"/>
              </w:rPr>
              <w:footnoteReference w:id="9"/>
            </w:r>
          </w:p>
        </w:tc>
        <w:tc>
          <w:tcPr>
            <w:tcW w:w="3997" w:type="dxa"/>
          </w:tcPr>
          <w:p w14:paraId="28CEE827" w14:textId="77777777" w:rsidR="00792266" w:rsidRPr="0095346B" w:rsidRDefault="0005429F" w:rsidP="002D4A2D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559674479"/>
                <w:placeholder>
                  <w:docPart w:val="49CFA4B27FF1485388D45CC166A0525B"/>
                </w:placeholder>
                <w:showingPlcHdr/>
                <w:dropDownList>
                  <w:listItem w:value="Zvolte položku."/>
                  <w:listItem w:displayText="ANO" w:value="ANO"/>
                  <w:listItem w:displayText="NE" w:value="NE"/>
                </w:dropDownList>
              </w:sdtPr>
              <w:sdtEndPr/>
              <w:sdtContent>
                <w:r w:rsidR="00792266" w:rsidRPr="0095346B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</w:tc>
      </w:tr>
      <w:tr w:rsidR="00792266" w:rsidRPr="0095346B" w14:paraId="2CAE16FA" w14:textId="77777777" w:rsidTr="00A242F7">
        <w:trPr>
          <w:trHeight w:val="398"/>
        </w:trPr>
        <w:tc>
          <w:tcPr>
            <w:tcW w:w="5104" w:type="dxa"/>
            <w:shd w:val="clear" w:color="auto" w:fill="E7E6E6" w:themeFill="background2"/>
          </w:tcPr>
          <w:p w14:paraId="237F5345" w14:textId="4EFB955C" w:rsidR="00792266" w:rsidRPr="0095346B" w:rsidRDefault="00A01D33" w:rsidP="0079226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Nabízí či p</w:t>
            </w:r>
            <w:r w:rsidR="00792266" w:rsidRPr="0095346B">
              <w:rPr>
                <w:rFonts w:asciiTheme="minorHAnsi" w:hAnsiTheme="minorHAnsi"/>
              </w:rPr>
              <w:t>ropaguje žadatel své činnosti v</w:t>
            </w:r>
            <w:r w:rsidR="00D0710E">
              <w:rPr>
                <w:rFonts w:asciiTheme="minorHAnsi" w:hAnsiTheme="minorHAnsi"/>
              </w:rPr>
              <w:t> </w:t>
            </w:r>
            <w:r w:rsidR="00792266" w:rsidRPr="0095346B">
              <w:rPr>
                <w:rFonts w:asciiTheme="minorHAnsi" w:hAnsiTheme="minorHAnsi"/>
              </w:rPr>
              <w:t>zahraničí?</w:t>
            </w:r>
          </w:p>
        </w:tc>
        <w:tc>
          <w:tcPr>
            <w:tcW w:w="3997" w:type="dxa"/>
          </w:tcPr>
          <w:p w14:paraId="66AA41E0" w14:textId="77777777" w:rsidR="00792266" w:rsidRPr="0095346B" w:rsidRDefault="0005429F" w:rsidP="002D4A2D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925146804"/>
                <w:placeholder>
                  <w:docPart w:val="EFAC6AB79B5D431280E172B34610FDDB"/>
                </w:placeholder>
                <w:showingPlcHdr/>
                <w:dropDownList>
                  <w:listItem w:value="Zvolte položku."/>
                  <w:listItem w:displayText="ANO" w:value="ANO"/>
                  <w:listItem w:displayText="NE" w:value="NE"/>
                </w:dropDownList>
              </w:sdtPr>
              <w:sdtEndPr/>
              <w:sdtContent>
                <w:r w:rsidR="00792266" w:rsidRPr="0095346B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</w:tc>
      </w:tr>
      <w:tr w:rsidR="00792266" w:rsidRPr="0095346B" w14:paraId="0F0D149F" w14:textId="77777777" w:rsidTr="00A242F7">
        <w:tc>
          <w:tcPr>
            <w:tcW w:w="5104" w:type="dxa"/>
            <w:shd w:val="clear" w:color="auto" w:fill="E7E6E6" w:themeFill="background2"/>
          </w:tcPr>
          <w:p w14:paraId="2DB43E2D" w14:textId="27EDE71D" w:rsidR="00792266" w:rsidRPr="0095346B" w:rsidRDefault="00792266" w:rsidP="0079226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95346B">
              <w:rPr>
                <w:rFonts w:asciiTheme="minorHAnsi" w:hAnsiTheme="minorHAnsi"/>
              </w:rPr>
              <w:t>Bude mít realizace projektu dopad na zahraniční spotřebitele?</w:t>
            </w:r>
          </w:p>
        </w:tc>
        <w:tc>
          <w:tcPr>
            <w:tcW w:w="3997" w:type="dxa"/>
          </w:tcPr>
          <w:p w14:paraId="76C21784" w14:textId="77777777" w:rsidR="00792266" w:rsidRPr="0095346B" w:rsidRDefault="0005429F" w:rsidP="002D4A2D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91892034"/>
                <w:placeholder>
                  <w:docPart w:val="11D03C3E1C2A42B9893601AFC899BA44"/>
                </w:placeholder>
                <w:showingPlcHdr/>
                <w:dropDownList>
                  <w:listItem w:value="Zvolte položku."/>
                  <w:listItem w:displayText="ANO" w:value="ANO"/>
                  <w:listItem w:displayText="NE" w:value="NE"/>
                </w:dropDownList>
              </w:sdtPr>
              <w:sdtEndPr/>
              <w:sdtContent>
                <w:r w:rsidR="00792266" w:rsidRPr="0095346B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</w:tc>
      </w:tr>
      <w:tr w:rsidR="00792266" w:rsidRPr="0095346B" w14:paraId="2D4FCDF0" w14:textId="77777777" w:rsidTr="00A242F7">
        <w:trPr>
          <w:trHeight w:val="255"/>
        </w:trPr>
        <w:tc>
          <w:tcPr>
            <w:tcW w:w="5104" w:type="dxa"/>
            <w:shd w:val="clear" w:color="auto" w:fill="E7E6E6" w:themeFill="background2"/>
          </w:tcPr>
          <w:p w14:paraId="03DCE05F" w14:textId="6CFAB33B" w:rsidR="00792266" w:rsidRPr="0095346B" w:rsidRDefault="00792266" w:rsidP="0079226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95346B">
              <w:rPr>
                <w:rFonts w:asciiTheme="minorHAnsi" w:hAnsiTheme="minorHAnsi"/>
              </w:rPr>
              <w:t xml:space="preserve">Jaký je celkový počet </w:t>
            </w:r>
            <w:r>
              <w:rPr>
                <w:rFonts w:asciiTheme="minorHAnsi" w:hAnsiTheme="minorHAnsi"/>
              </w:rPr>
              <w:t>dětí/</w:t>
            </w:r>
            <w:r w:rsidRPr="0095346B">
              <w:rPr>
                <w:rFonts w:asciiTheme="minorHAnsi" w:hAnsiTheme="minorHAnsi"/>
              </w:rPr>
              <w:t>žáků?</w:t>
            </w:r>
            <w:r w:rsidR="00E31EA3">
              <w:rPr>
                <w:rStyle w:val="Znakapoznpodarou"/>
                <w:rFonts w:asciiTheme="minorHAnsi" w:hAnsiTheme="minorHAnsi"/>
              </w:rPr>
              <w:footnoteReference w:id="10"/>
            </w:r>
            <w:r w:rsidRPr="0095346B">
              <w:rPr>
                <w:rFonts w:asciiTheme="minorHAnsi" w:hAnsiTheme="minorHAnsi"/>
              </w:rPr>
              <w:t xml:space="preserve"> </w:t>
            </w:r>
          </w:p>
        </w:tc>
        <w:sdt>
          <w:sdtPr>
            <w:rPr>
              <w:rFonts w:asciiTheme="minorHAnsi" w:hAnsiTheme="minorHAnsi"/>
              <w:noProof/>
            </w:rPr>
            <w:id w:val="-1456554406"/>
            <w:placeholder>
              <w:docPart w:val="67A02906D1CE4BA8BF9CBB64B269898D"/>
            </w:placeholder>
            <w:showingPlcHdr/>
          </w:sdtPr>
          <w:sdtEndPr/>
          <w:sdtContent>
            <w:tc>
              <w:tcPr>
                <w:tcW w:w="3997" w:type="dxa"/>
              </w:tcPr>
              <w:p w14:paraId="4B98505D" w14:textId="77777777" w:rsidR="00792266" w:rsidRPr="0095346B" w:rsidRDefault="00792266" w:rsidP="002D4A2D">
                <w:pPr>
                  <w:rPr>
                    <w:rFonts w:asciiTheme="minorHAnsi" w:hAnsiTheme="minorHAnsi"/>
                    <w:noProof/>
                  </w:rPr>
                </w:pPr>
                <w:r w:rsidRPr="0095346B">
                  <w:rPr>
                    <w:rStyle w:val="Zstupntext"/>
                    <w:rFonts w:asciiTheme="minorHAnsi" w:hAnsiTheme="minorHAnsi"/>
                  </w:rPr>
                  <w:t>Klikněte sem a zadejte text.</w:t>
                </w:r>
              </w:p>
            </w:tc>
          </w:sdtContent>
        </w:sdt>
      </w:tr>
      <w:tr w:rsidR="00792266" w:rsidRPr="0095346B" w14:paraId="77209C17" w14:textId="77777777" w:rsidTr="00A242F7">
        <w:tc>
          <w:tcPr>
            <w:tcW w:w="5104" w:type="dxa"/>
            <w:shd w:val="clear" w:color="auto" w:fill="E7E6E6" w:themeFill="background2"/>
          </w:tcPr>
          <w:p w14:paraId="699C34F8" w14:textId="43CB622A" w:rsidR="00792266" w:rsidRPr="0095346B" w:rsidRDefault="00792266" w:rsidP="0079226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95346B">
              <w:rPr>
                <w:rFonts w:asciiTheme="minorHAnsi" w:hAnsiTheme="minorHAnsi"/>
              </w:rPr>
              <w:t xml:space="preserve">Jaký je počet </w:t>
            </w:r>
            <w:r>
              <w:rPr>
                <w:rFonts w:asciiTheme="minorHAnsi" w:hAnsiTheme="minorHAnsi"/>
              </w:rPr>
              <w:t>dětí/</w:t>
            </w:r>
            <w:r w:rsidRPr="0095346B">
              <w:rPr>
                <w:rFonts w:asciiTheme="minorHAnsi" w:hAnsiTheme="minorHAnsi"/>
              </w:rPr>
              <w:t>žáků s cizí státní příslušností?</w:t>
            </w:r>
            <w:r w:rsidR="0043778C">
              <w:rPr>
                <w:rFonts w:asciiTheme="minorHAnsi" w:hAnsiTheme="minorHAnsi"/>
              </w:rPr>
              <w:t>*</w:t>
            </w:r>
          </w:p>
        </w:tc>
        <w:sdt>
          <w:sdtPr>
            <w:rPr>
              <w:rFonts w:asciiTheme="minorHAnsi" w:hAnsiTheme="minorHAnsi"/>
              <w:noProof/>
            </w:rPr>
            <w:id w:val="-2042119920"/>
            <w:placeholder>
              <w:docPart w:val="FBE3A33C430D4B1BB43EA18598FD9777"/>
            </w:placeholder>
            <w:showingPlcHdr/>
          </w:sdtPr>
          <w:sdtEndPr/>
          <w:sdtContent>
            <w:tc>
              <w:tcPr>
                <w:tcW w:w="3997" w:type="dxa"/>
              </w:tcPr>
              <w:p w14:paraId="28A9048F" w14:textId="77777777" w:rsidR="00792266" w:rsidRPr="0095346B" w:rsidRDefault="00792266" w:rsidP="002D4A2D">
                <w:pPr>
                  <w:rPr>
                    <w:rFonts w:asciiTheme="minorHAnsi" w:hAnsiTheme="minorHAnsi"/>
                  </w:rPr>
                </w:pPr>
                <w:r w:rsidRPr="0095346B">
                  <w:rPr>
                    <w:rStyle w:val="Zstupntext"/>
                    <w:rFonts w:asciiTheme="minorHAnsi" w:hAnsiTheme="minorHAnsi"/>
                  </w:rPr>
                  <w:t>Klikněte sem a zadejte text.</w:t>
                </w:r>
              </w:p>
            </w:tc>
          </w:sdtContent>
        </w:sdt>
      </w:tr>
      <w:tr w:rsidR="00792266" w:rsidRPr="0095346B" w14:paraId="08EF10A6" w14:textId="77777777" w:rsidTr="00A242F7">
        <w:tc>
          <w:tcPr>
            <w:tcW w:w="5104" w:type="dxa"/>
            <w:shd w:val="clear" w:color="auto" w:fill="E7E6E6" w:themeFill="background2"/>
          </w:tcPr>
          <w:p w14:paraId="39111CC3" w14:textId="4ACBD9E3" w:rsidR="00792266" w:rsidRPr="0095346B" w:rsidRDefault="00792266" w:rsidP="0079226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95346B">
              <w:rPr>
                <w:rFonts w:asciiTheme="minorHAnsi" w:hAnsiTheme="minorHAnsi"/>
              </w:rPr>
              <w:t xml:space="preserve">Jaký je počet </w:t>
            </w:r>
            <w:r>
              <w:rPr>
                <w:rFonts w:asciiTheme="minorHAnsi" w:hAnsiTheme="minorHAnsi"/>
              </w:rPr>
              <w:t>dětí/</w:t>
            </w:r>
            <w:r w:rsidRPr="0095346B">
              <w:rPr>
                <w:rFonts w:asciiTheme="minorHAnsi" w:hAnsiTheme="minorHAnsi"/>
              </w:rPr>
              <w:t>žáků vyučovaných převážně v</w:t>
            </w:r>
            <w:r w:rsidR="00025B84">
              <w:rPr>
                <w:rFonts w:asciiTheme="minorHAnsi" w:hAnsiTheme="minorHAnsi"/>
              </w:rPr>
              <w:t> </w:t>
            </w:r>
            <w:r w:rsidRPr="0095346B">
              <w:rPr>
                <w:rFonts w:asciiTheme="minorHAnsi" w:hAnsiTheme="minorHAnsi"/>
              </w:rPr>
              <w:t>cizím jazyce?</w:t>
            </w:r>
            <w:r w:rsidR="0043778C">
              <w:rPr>
                <w:rFonts w:asciiTheme="minorHAnsi" w:hAnsiTheme="minorHAnsi"/>
              </w:rPr>
              <w:t>*</w:t>
            </w:r>
          </w:p>
        </w:tc>
        <w:sdt>
          <w:sdtPr>
            <w:rPr>
              <w:rFonts w:asciiTheme="minorHAnsi" w:hAnsiTheme="minorHAnsi"/>
              <w:noProof/>
            </w:rPr>
            <w:id w:val="-1694142333"/>
            <w:placeholder>
              <w:docPart w:val="625C426BE8DE4148AC0478F3754B29A7"/>
            </w:placeholder>
            <w:showingPlcHdr/>
          </w:sdtPr>
          <w:sdtEndPr/>
          <w:sdtContent>
            <w:tc>
              <w:tcPr>
                <w:tcW w:w="3997" w:type="dxa"/>
              </w:tcPr>
              <w:p w14:paraId="608928CC" w14:textId="77777777" w:rsidR="00792266" w:rsidRPr="0095346B" w:rsidRDefault="00792266" w:rsidP="002D4A2D">
                <w:pPr>
                  <w:rPr>
                    <w:rFonts w:asciiTheme="minorHAnsi" w:hAnsiTheme="minorHAnsi"/>
                  </w:rPr>
                </w:pPr>
                <w:r w:rsidRPr="0095346B">
                  <w:rPr>
                    <w:rStyle w:val="Zstupntext"/>
                    <w:rFonts w:asciiTheme="minorHAnsi" w:hAnsiTheme="minorHAnsi"/>
                  </w:rPr>
                  <w:t>Klikněte sem a zadejte text.</w:t>
                </w:r>
              </w:p>
            </w:tc>
          </w:sdtContent>
        </w:sdt>
      </w:tr>
      <w:tr w:rsidR="00792266" w:rsidRPr="0095346B" w14:paraId="15E2D502" w14:textId="77777777" w:rsidTr="00A242F7">
        <w:tc>
          <w:tcPr>
            <w:tcW w:w="5104" w:type="dxa"/>
            <w:shd w:val="clear" w:color="auto" w:fill="E7E6E6" w:themeFill="background2"/>
          </w:tcPr>
          <w:p w14:paraId="565E716B" w14:textId="0BFC6B52" w:rsidR="00792266" w:rsidRPr="0095346B" w:rsidRDefault="00792266" w:rsidP="0079226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95346B">
              <w:rPr>
                <w:rFonts w:asciiTheme="minorHAnsi" w:hAnsiTheme="minorHAnsi"/>
              </w:rPr>
              <w:t xml:space="preserve">Je podíl </w:t>
            </w:r>
            <w:r>
              <w:rPr>
                <w:rFonts w:asciiTheme="minorHAnsi" w:hAnsiTheme="minorHAnsi"/>
              </w:rPr>
              <w:t>dětí/</w:t>
            </w:r>
            <w:r w:rsidRPr="0095346B">
              <w:rPr>
                <w:rFonts w:asciiTheme="minorHAnsi" w:hAnsiTheme="minorHAnsi"/>
              </w:rPr>
              <w:t xml:space="preserve">žáků s cizí státní příslušností a/nebo vyučovaných v cizím jazyce na celkovém počtu </w:t>
            </w:r>
            <w:r>
              <w:rPr>
                <w:rFonts w:asciiTheme="minorHAnsi" w:hAnsiTheme="minorHAnsi"/>
              </w:rPr>
              <w:t>dětí/</w:t>
            </w:r>
            <w:r w:rsidRPr="0095346B">
              <w:rPr>
                <w:rFonts w:asciiTheme="minorHAnsi" w:hAnsiTheme="minorHAnsi"/>
              </w:rPr>
              <w:t>žáků vyšší než 20 %?</w:t>
            </w:r>
            <w:r w:rsidR="0043778C">
              <w:rPr>
                <w:rFonts w:asciiTheme="minorHAnsi" w:hAnsiTheme="minorHAnsi"/>
              </w:rPr>
              <w:t>*</w:t>
            </w:r>
          </w:p>
        </w:tc>
        <w:tc>
          <w:tcPr>
            <w:tcW w:w="3997" w:type="dxa"/>
          </w:tcPr>
          <w:p w14:paraId="0031E9CC" w14:textId="77777777" w:rsidR="00792266" w:rsidRPr="0095346B" w:rsidRDefault="0005429F" w:rsidP="002D4A2D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517118502"/>
                <w:placeholder>
                  <w:docPart w:val="1FF6BC892FC64EE8AAFFB841B54BB14B"/>
                </w:placeholder>
                <w:showingPlcHdr/>
                <w:dropDownList>
                  <w:listItem w:value="Zvolte položku."/>
                  <w:listItem w:displayText="ANO" w:value="ANO"/>
                  <w:listItem w:displayText="NE" w:value="NE"/>
                </w:dropDownList>
              </w:sdtPr>
              <w:sdtEndPr/>
              <w:sdtContent>
                <w:r w:rsidR="00792266" w:rsidRPr="0095346B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</w:tc>
      </w:tr>
      <w:tr w:rsidR="00792266" w:rsidRPr="0095346B" w14:paraId="38CFF55B" w14:textId="77777777" w:rsidTr="00A242F7">
        <w:tc>
          <w:tcPr>
            <w:tcW w:w="5104" w:type="dxa"/>
            <w:shd w:val="clear" w:color="auto" w:fill="E7E6E6" w:themeFill="background2"/>
          </w:tcPr>
          <w:p w14:paraId="3A127369" w14:textId="45F62804" w:rsidR="00792266" w:rsidRPr="0095346B" w:rsidRDefault="00792266" w:rsidP="0079226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95346B">
              <w:rPr>
                <w:rFonts w:asciiTheme="minorHAnsi" w:hAnsiTheme="minorHAnsi"/>
              </w:rPr>
              <w:t>Mají vzdělávací</w:t>
            </w:r>
            <w:r w:rsidR="006A00DC">
              <w:rPr>
                <w:rFonts w:asciiTheme="minorHAnsi" w:hAnsiTheme="minorHAnsi"/>
              </w:rPr>
              <w:t>/poradenské</w:t>
            </w:r>
            <w:r w:rsidRPr="0095346B">
              <w:rPr>
                <w:rFonts w:asciiTheme="minorHAnsi" w:hAnsiTheme="minorHAnsi"/>
              </w:rPr>
              <w:t xml:space="preserve"> činnosti žadatele dopad mimo lokální trh nebo mají dopad na přeshraniční investice?</w:t>
            </w:r>
          </w:p>
        </w:tc>
        <w:tc>
          <w:tcPr>
            <w:tcW w:w="3997" w:type="dxa"/>
          </w:tcPr>
          <w:p w14:paraId="70E26880" w14:textId="77777777" w:rsidR="00792266" w:rsidRPr="0095346B" w:rsidRDefault="0005429F" w:rsidP="002D4A2D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03893512"/>
                <w:placeholder>
                  <w:docPart w:val="15BAAEF044594E029161640F07C9B1CF"/>
                </w:placeholder>
                <w:showingPlcHdr/>
                <w:dropDownList>
                  <w:listItem w:value="Zvolte položku."/>
                  <w:listItem w:displayText="ANO" w:value="ANO"/>
                  <w:listItem w:displayText="NE" w:value="NE"/>
                </w:dropDownList>
              </w:sdtPr>
              <w:sdtEndPr/>
              <w:sdtContent>
                <w:r w:rsidR="00792266" w:rsidRPr="0095346B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</w:tc>
      </w:tr>
    </w:tbl>
    <w:p w14:paraId="7EC25193" w14:textId="5C145E6B" w:rsidR="0043778C" w:rsidRDefault="0043778C" w:rsidP="00792266">
      <w:pPr>
        <w:rPr>
          <w:sz w:val="18"/>
          <w:szCs w:val="18"/>
        </w:rPr>
      </w:pPr>
      <w:r>
        <w:rPr>
          <w:rFonts w:asciiTheme="minorHAnsi" w:hAnsiTheme="minorHAnsi"/>
          <w:b/>
        </w:rPr>
        <w:t xml:space="preserve">* </w:t>
      </w:r>
      <w:r>
        <w:rPr>
          <w:sz w:val="18"/>
          <w:szCs w:val="18"/>
        </w:rPr>
        <w:t xml:space="preserve">Nezapočítávají se </w:t>
      </w:r>
      <w:r w:rsidRPr="002535F9">
        <w:rPr>
          <w:sz w:val="18"/>
          <w:szCs w:val="18"/>
        </w:rPr>
        <w:t>cizinc</w:t>
      </w:r>
      <w:r>
        <w:rPr>
          <w:sz w:val="18"/>
          <w:szCs w:val="18"/>
        </w:rPr>
        <w:t>i</w:t>
      </w:r>
      <w:r w:rsidRPr="002535F9">
        <w:rPr>
          <w:sz w:val="18"/>
          <w:szCs w:val="18"/>
        </w:rPr>
        <w:t>, kte</w:t>
      </w:r>
      <w:r>
        <w:rPr>
          <w:sz w:val="18"/>
          <w:szCs w:val="18"/>
        </w:rPr>
        <w:t>rým</w:t>
      </w:r>
      <w:r w:rsidRPr="002535F9">
        <w:rPr>
          <w:sz w:val="18"/>
          <w:szCs w:val="18"/>
        </w:rPr>
        <w:t xml:space="preserve"> byla v Č</w:t>
      </w:r>
      <w:r>
        <w:rPr>
          <w:sz w:val="18"/>
          <w:szCs w:val="18"/>
        </w:rPr>
        <w:t>R</w:t>
      </w:r>
      <w:r w:rsidRPr="002535F9">
        <w:rPr>
          <w:sz w:val="18"/>
          <w:szCs w:val="18"/>
        </w:rPr>
        <w:t xml:space="preserve"> poskytnuta dočasná ochrana podle zákona </w:t>
      </w:r>
      <w:r>
        <w:rPr>
          <w:sz w:val="18"/>
          <w:szCs w:val="18"/>
        </w:rPr>
        <w:t xml:space="preserve">č. 65/2022 Sb., </w:t>
      </w:r>
      <w:r w:rsidRPr="002535F9">
        <w:rPr>
          <w:sz w:val="18"/>
          <w:szCs w:val="18"/>
        </w:rPr>
        <w:t>o některých opatřeních v souvislosti s</w:t>
      </w:r>
      <w:r>
        <w:rPr>
          <w:sz w:val="18"/>
          <w:szCs w:val="18"/>
        </w:rPr>
        <w:t> </w:t>
      </w:r>
      <w:r w:rsidRPr="002535F9">
        <w:rPr>
          <w:sz w:val="18"/>
          <w:szCs w:val="18"/>
        </w:rPr>
        <w:t>ozbrojeným konfliktem na území Ukrajiny vyvolaným invazí vojsk Ruské federace</w:t>
      </w:r>
      <w:r>
        <w:rPr>
          <w:sz w:val="18"/>
          <w:szCs w:val="18"/>
        </w:rPr>
        <w:t xml:space="preserve">. </w:t>
      </w:r>
      <w:r w:rsidRPr="001543D6">
        <w:rPr>
          <w:sz w:val="18"/>
          <w:szCs w:val="18"/>
        </w:rPr>
        <w:t>Pro účely posouzení dopadu podpory</w:t>
      </w:r>
      <w:r>
        <w:rPr>
          <w:sz w:val="18"/>
          <w:szCs w:val="18"/>
        </w:rPr>
        <w:t xml:space="preserve"> na ovlivnění obchodu mezi státy EU není výuka těchto dětí/žáků relevantní.</w:t>
      </w:r>
    </w:p>
    <w:p w14:paraId="1D046B78" w14:textId="6C4B20D7" w:rsidR="00792266" w:rsidRPr="0095346B" w:rsidRDefault="00792266" w:rsidP="00792266">
      <w:pPr>
        <w:rPr>
          <w:rFonts w:asciiTheme="minorHAnsi" w:hAnsiTheme="minorHAnsi"/>
          <w:b/>
        </w:rPr>
      </w:pPr>
      <w:r w:rsidRPr="0095346B">
        <w:rPr>
          <w:rFonts w:asciiTheme="minorHAnsi" w:hAnsiTheme="minorHAnsi"/>
          <w:b/>
        </w:rPr>
        <w:t>Odpoví</w:t>
      </w:r>
      <w:r w:rsidR="00585210">
        <w:rPr>
          <w:rFonts w:asciiTheme="minorHAnsi" w:hAnsiTheme="minorHAnsi"/>
          <w:b/>
        </w:rPr>
        <w:t>te</w:t>
      </w:r>
      <w:r w:rsidRPr="0095346B">
        <w:rPr>
          <w:rFonts w:asciiTheme="minorHAnsi" w:hAnsiTheme="minorHAnsi"/>
          <w:b/>
        </w:rPr>
        <w:t xml:space="preserve">-li na některou z otázek 1 až </w:t>
      </w:r>
      <w:r w:rsidR="00D4017E">
        <w:rPr>
          <w:rFonts w:asciiTheme="minorHAnsi" w:hAnsiTheme="minorHAnsi"/>
          <w:b/>
        </w:rPr>
        <w:t>8</w:t>
      </w:r>
      <w:r w:rsidRPr="0095346B">
        <w:rPr>
          <w:rFonts w:asciiTheme="minorHAnsi" w:hAnsiTheme="minorHAnsi"/>
          <w:b/>
        </w:rPr>
        <w:t xml:space="preserve"> ANO, je nutné v části III. zvolit režim </w:t>
      </w:r>
      <w:r w:rsidR="00F412EA">
        <w:rPr>
          <w:rFonts w:asciiTheme="minorHAnsi" w:hAnsiTheme="minorHAnsi"/>
          <w:b/>
        </w:rPr>
        <w:t>DE MINIMIS</w:t>
      </w:r>
      <w:r w:rsidR="009D34CD">
        <w:rPr>
          <w:rFonts w:asciiTheme="minorHAnsi" w:hAnsiTheme="minorHAnsi"/>
          <w:b/>
        </w:rPr>
        <w:t xml:space="preserve"> a není</w:t>
      </w:r>
      <w:r w:rsidR="00585210">
        <w:rPr>
          <w:rFonts w:asciiTheme="minorHAnsi" w:hAnsiTheme="minorHAnsi"/>
          <w:b/>
        </w:rPr>
        <w:t xml:space="preserve"> již</w:t>
      </w:r>
      <w:r w:rsidR="009D34CD">
        <w:rPr>
          <w:rFonts w:asciiTheme="minorHAnsi" w:hAnsiTheme="minorHAnsi"/>
          <w:b/>
        </w:rPr>
        <w:t xml:space="preserve"> </w:t>
      </w:r>
      <w:r w:rsidR="00585210">
        <w:rPr>
          <w:rFonts w:asciiTheme="minorHAnsi" w:hAnsiTheme="minorHAnsi"/>
          <w:b/>
        </w:rPr>
        <w:t>potřeba</w:t>
      </w:r>
      <w:r w:rsidR="009D34CD">
        <w:rPr>
          <w:rFonts w:asciiTheme="minorHAnsi" w:hAnsiTheme="minorHAnsi"/>
          <w:b/>
        </w:rPr>
        <w:t xml:space="preserve"> vyplňovat informace o přesazích projektu.</w:t>
      </w:r>
    </w:p>
    <w:p w14:paraId="4D9B920A" w14:textId="77777777" w:rsidR="00792266" w:rsidRPr="0095346B" w:rsidRDefault="00792266" w:rsidP="00792266">
      <w:pPr>
        <w:rPr>
          <w:rFonts w:asciiTheme="minorHAnsi" w:hAnsiTheme="minorHAnsi"/>
          <w:b/>
        </w:rPr>
      </w:pPr>
    </w:p>
    <w:tbl>
      <w:tblPr>
        <w:tblStyle w:val="Mkatabulky"/>
        <w:tblW w:w="9101" w:type="dxa"/>
        <w:tblInd w:w="-34" w:type="dxa"/>
        <w:tblLook w:val="04A0" w:firstRow="1" w:lastRow="0" w:firstColumn="1" w:lastColumn="0" w:noHBand="0" w:noVBand="1"/>
      </w:tblPr>
      <w:tblGrid>
        <w:gridCol w:w="5104"/>
        <w:gridCol w:w="3997"/>
      </w:tblGrid>
      <w:tr w:rsidR="00792266" w:rsidRPr="0095346B" w14:paraId="4ADC4F36" w14:textId="77777777" w:rsidTr="00A242F7">
        <w:tc>
          <w:tcPr>
            <w:tcW w:w="9101" w:type="dxa"/>
            <w:gridSpan w:val="2"/>
            <w:shd w:val="clear" w:color="auto" w:fill="E7E6E6" w:themeFill="background2"/>
          </w:tcPr>
          <w:p w14:paraId="643E735B" w14:textId="77777777" w:rsidR="00792266" w:rsidRPr="0095346B" w:rsidRDefault="00792266" w:rsidP="002D4A2D">
            <w:pPr>
              <w:jc w:val="center"/>
              <w:rPr>
                <w:rFonts w:asciiTheme="minorHAnsi" w:hAnsiTheme="minorHAnsi"/>
                <w:b/>
              </w:rPr>
            </w:pPr>
            <w:r w:rsidRPr="0095346B">
              <w:rPr>
                <w:rFonts w:asciiTheme="minorHAnsi" w:hAnsiTheme="minorHAnsi"/>
                <w:b/>
              </w:rPr>
              <w:t>Informace o přesazích projektu</w:t>
            </w:r>
          </w:p>
        </w:tc>
      </w:tr>
      <w:tr w:rsidR="00792266" w:rsidRPr="0095346B" w14:paraId="121B8DB7" w14:textId="77777777" w:rsidTr="00A242F7">
        <w:trPr>
          <w:trHeight w:val="627"/>
        </w:trPr>
        <w:tc>
          <w:tcPr>
            <w:tcW w:w="5104" w:type="dxa"/>
            <w:shd w:val="clear" w:color="auto" w:fill="E7E6E6" w:themeFill="background2"/>
          </w:tcPr>
          <w:p w14:paraId="00D7ACB4" w14:textId="51F23F42" w:rsidR="00792266" w:rsidRPr="0095346B" w:rsidRDefault="00792266" w:rsidP="0079226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95346B">
              <w:rPr>
                <w:rFonts w:asciiTheme="minorHAnsi" w:hAnsiTheme="minorHAnsi"/>
              </w:rPr>
              <w:t xml:space="preserve">Je podíl </w:t>
            </w:r>
            <w:r>
              <w:rPr>
                <w:rFonts w:asciiTheme="minorHAnsi" w:hAnsiTheme="minorHAnsi"/>
              </w:rPr>
              <w:t>dětí/</w:t>
            </w:r>
            <w:r w:rsidRPr="0095346B">
              <w:rPr>
                <w:rFonts w:asciiTheme="minorHAnsi" w:hAnsiTheme="minorHAnsi"/>
              </w:rPr>
              <w:t xml:space="preserve">žáků s cizí státní příslušností a/nebo vyučovaných v cizím jazyce na celkovém počtu </w:t>
            </w:r>
            <w:r>
              <w:rPr>
                <w:rFonts w:asciiTheme="minorHAnsi" w:hAnsiTheme="minorHAnsi"/>
              </w:rPr>
              <w:t>dětí/</w:t>
            </w:r>
            <w:r w:rsidRPr="0095346B">
              <w:rPr>
                <w:rFonts w:asciiTheme="minorHAnsi" w:hAnsiTheme="minorHAnsi"/>
              </w:rPr>
              <w:t>žáků vyšší než 10 %?</w:t>
            </w:r>
            <w:r w:rsidR="0043778C">
              <w:rPr>
                <w:rFonts w:asciiTheme="minorHAnsi" w:hAnsiTheme="minorHAnsi"/>
              </w:rPr>
              <w:t>*</w:t>
            </w:r>
          </w:p>
        </w:tc>
        <w:tc>
          <w:tcPr>
            <w:tcW w:w="3997" w:type="dxa"/>
          </w:tcPr>
          <w:p w14:paraId="6D091FF3" w14:textId="77777777" w:rsidR="00792266" w:rsidRPr="0095346B" w:rsidRDefault="0005429F" w:rsidP="002D4A2D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151293403"/>
                <w:placeholder>
                  <w:docPart w:val="44AFD468335841C98A4AC5E474C84944"/>
                </w:placeholder>
                <w:showingPlcHdr/>
                <w:dropDownList>
                  <w:listItem w:value="Zvolte položku."/>
                  <w:listItem w:displayText="ANO" w:value="ANO"/>
                  <w:listItem w:displayText="NE" w:value="NE"/>
                </w:dropDownList>
              </w:sdtPr>
              <w:sdtEndPr/>
              <w:sdtContent>
                <w:r w:rsidR="00792266" w:rsidRPr="0095346B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</w:tc>
      </w:tr>
      <w:tr w:rsidR="00792266" w:rsidRPr="0095346B" w14:paraId="05694818" w14:textId="77777777" w:rsidTr="00A242F7">
        <w:tc>
          <w:tcPr>
            <w:tcW w:w="5104" w:type="dxa"/>
            <w:shd w:val="clear" w:color="auto" w:fill="E7E6E6" w:themeFill="background2"/>
          </w:tcPr>
          <w:p w14:paraId="46185BCE" w14:textId="54DFFEB3" w:rsidR="00792266" w:rsidRPr="0095346B" w:rsidRDefault="00792266" w:rsidP="0079226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95346B">
              <w:rPr>
                <w:rFonts w:asciiTheme="minorHAnsi" w:hAnsiTheme="minorHAnsi"/>
              </w:rPr>
              <w:t xml:space="preserve">Působí žadatel ve více </w:t>
            </w:r>
            <w:r w:rsidR="007648EA">
              <w:rPr>
                <w:rFonts w:asciiTheme="minorHAnsi" w:hAnsiTheme="minorHAnsi"/>
              </w:rPr>
              <w:t>krajích</w:t>
            </w:r>
            <w:r w:rsidRPr="0095346B">
              <w:rPr>
                <w:rFonts w:asciiTheme="minorHAnsi" w:hAnsiTheme="minorHAnsi"/>
              </w:rPr>
              <w:t xml:space="preserve"> v</w:t>
            </w:r>
            <w:r w:rsidR="00011222">
              <w:rPr>
                <w:rFonts w:asciiTheme="minorHAnsi" w:hAnsiTheme="minorHAnsi"/>
              </w:rPr>
              <w:t> </w:t>
            </w:r>
            <w:r w:rsidRPr="0095346B">
              <w:rPr>
                <w:rFonts w:asciiTheme="minorHAnsi" w:hAnsiTheme="minorHAnsi"/>
              </w:rPr>
              <w:t>ČR</w:t>
            </w:r>
            <w:r w:rsidR="00011222">
              <w:rPr>
                <w:rFonts w:asciiTheme="minorHAnsi" w:hAnsiTheme="minorHAnsi"/>
              </w:rPr>
              <w:t xml:space="preserve"> nebo mají aktivity žadatele větší než čistě lokální územně ohraničený dopad</w:t>
            </w:r>
            <w:r w:rsidRPr="0095346B">
              <w:rPr>
                <w:rFonts w:asciiTheme="minorHAnsi" w:hAnsiTheme="minorHAnsi"/>
              </w:rPr>
              <w:t>?</w:t>
            </w:r>
          </w:p>
        </w:tc>
        <w:tc>
          <w:tcPr>
            <w:tcW w:w="3997" w:type="dxa"/>
          </w:tcPr>
          <w:p w14:paraId="2F86BBC3" w14:textId="77777777" w:rsidR="00792266" w:rsidRPr="0095346B" w:rsidRDefault="0005429F" w:rsidP="002D4A2D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615360458"/>
                <w:placeholder>
                  <w:docPart w:val="F7A85502848E446D91F2EB77E85AE724"/>
                </w:placeholder>
                <w:showingPlcHdr/>
                <w:dropDownList>
                  <w:listItem w:value="Zvolte položku."/>
                  <w:listItem w:displayText="ANO" w:value="ANO"/>
                  <w:listItem w:displayText="NE" w:value="NE"/>
                </w:dropDownList>
              </w:sdtPr>
              <w:sdtEndPr/>
              <w:sdtContent>
                <w:r w:rsidR="00792266" w:rsidRPr="0095346B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  <w:p w14:paraId="5EDDFE15" w14:textId="77777777" w:rsidR="00792266" w:rsidRPr="0095346B" w:rsidRDefault="00792266" w:rsidP="002D4A2D">
            <w:pPr>
              <w:rPr>
                <w:rFonts w:asciiTheme="minorHAnsi" w:hAnsiTheme="minorHAnsi"/>
              </w:rPr>
            </w:pPr>
          </w:p>
        </w:tc>
      </w:tr>
      <w:tr w:rsidR="00792266" w:rsidRPr="0095346B" w14:paraId="04D84E0B" w14:textId="77777777" w:rsidTr="00A242F7">
        <w:trPr>
          <w:trHeight w:val="398"/>
        </w:trPr>
        <w:tc>
          <w:tcPr>
            <w:tcW w:w="5104" w:type="dxa"/>
            <w:shd w:val="clear" w:color="auto" w:fill="E7E6E6" w:themeFill="background2"/>
          </w:tcPr>
          <w:p w14:paraId="32FF79BE" w14:textId="303B0C1E" w:rsidR="00792266" w:rsidRPr="0095346B" w:rsidRDefault="00792266" w:rsidP="0079226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95346B">
              <w:rPr>
                <w:rFonts w:asciiTheme="minorHAnsi" w:hAnsiTheme="minorHAnsi"/>
              </w:rPr>
              <w:t>Má žadatel webové stránky v cizím jazyce?</w:t>
            </w:r>
            <w:r w:rsidR="0001391B">
              <w:rPr>
                <w:rFonts w:asciiTheme="minorHAnsi" w:hAnsiTheme="minorHAnsi"/>
              </w:rPr>
              <w:t>*</w:t>
            </w:r>
            <w:r w:rsidR="000C6200">
              <w:rPr>
                <w:rFonts w:asciiTheme="minorHAnsi" w:hAnsiTheme="minorHAnsi"/>
              </w:rPr>
              <w:t>*</w:t>
            </w:r>
          </w:p>
        </w:tc>
        <w:tc>
          <w:tcPr>
            <w:tcW w:w="3997" w:type="dxa"/>
          </w:tcPr>
          <w:p w14:paraId="0DEE2A45" w14:textId="77777777" w:rsidR="00792266" w:rsidRPr="0095346B" w:rsidRDefault="0005429F" w:rsidP="002D4A2D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891428690"/>
                <w:placeholder>
                  <w:docPart w:val="798DD3605C734D6591A9DE2B4E4845D1"/>
                </w:placeholder>
                <w:showingPlcHdr/>
                <w:dropDownList>
                  <w:listItem w:value="Zvolte položku."/>
                  <w:listItem w:displayText="ANO" w:value="ANO"/>
                  <w:listItem w:displayText="NE" w:value="NE"/>
                </w:dropDownList>
              </w:sdtPr>
              <w:sdtEndPr/>
              <w:sdtContent>
                <w:r w:rsidR="00792266" w:rsidRPr="0095346B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</w:tc>
      </w:tr>
      <w:tr w:rsidR="00792266" w:rsidRPr="0095346B" w14:paraId="46BA9672" w14:textId="77777777" w:rsidTr="00A242F7">
        <w:tc>
          <w:tcPr>
            <w:tcW w:w="5104" w:type="dxa"/>
            <w:shd w:val="clear" w:color="auto" w:fill="E7E6E6" w:themeFill="background2"/>
          </w:tcPr>
          <w:p w14:paraId="7936BF94" w14:textId="6DBE8854" w:rsidR="00792266" w:rsidRPr="0095346B" w:rsidRDefault="00792266" w:rsidP="0079226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95346B">
              <w:rPr>
                <w:rFonts w:asciiTheme="minorHAnsi" w:hAnsiTheme="minorHAnsi"/>
              </w:rPr>
              <w:t>Propaguje</w:t>
            </w:r>
            <w:r w:rsidR="000C6200">
              <w:rPr>
                <w:rFonts w:asciiTheme="minorHAnsi" w:hAnsiTheme="minorHAnsi"/>
              </w:rPr>
              <w:t xml:space="preserve"> či nabízí</w:t>
            </w:r>
            <w:r w:rsidRPr="0095346B">
              <w:rPr>
                <w:rFonts w:asciiTheme="minorHAnsi" w:hAnsiTheme="minorHAnsi"/>
              </w:rPr>
              <w:t xml:space="preserve"> žadatel svou vzdělávací</w:t>
            </w:r>
            <w:r w:rsidR="006A00DC">
              <w:rPr>
                <w:rFonts w:asciiTheme="minorHAnsi" w:hAnsiTheme="minorHAnsi"/>
              </w:rPr>
              <w:t>/poradenskou</w:t>
            </w:r>
            <w:r w:rsidRPr="0095346B">
              <w:rPr>
                <w:rFonts w:asciiTheme="minorHAnsi" w:hAnsiTheme="minorHAnsi"/>
              </w:rPr>
              <w:t xml:space="preserve"> činnost v cizím jazyce</w:t>
            </w:r>
            <w:r w:rsidR="0001391B">
              <w:rPr>
                <w:rFonts w:asciiTheme="minorHAnsi" w:hAnsiTheme="minorHAnsi"/>
              </w:rPr>
              <w:t>?*</w:t>
            </w:r>
            <w:r w:rsidR="000C6200">
              <w:rPr>
                <w:rFonts w:asciiTheme="minorHAnsi" w:hAnsiTheme="minorHAnsi"/>
              </w:rPr>
              <w:t>*</w:t>
            </w:r>
          </w:p>
        </w:tc>
        <w:tc>
          <w:tcPr>
            <w:tcW w:w="3997" w:type="dxa"/>
          </w:tcPr>
          <w:p w14:paraId="44608AD3" w14:textId="77777777" w:rsidR="00792266" w:rsidRPr="0095346B" w:rsidRDefault="0005429F" w:rsidP="002D4A2D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402300292"/>
                <w:placeholder>
                  <w:docPart w:val="EFED5699E11D4F7D8F20B6198601C5E5"/>
                </w:placeholder>
                <w:showingPlcHdr/>
                <w:dropDownList>
                  <w:listItem w:value="Zvolte položku."/>
                  <w:listItem w:displayText="ANO" w:value="ANO"/>
                  <w:listItem w:displayText="NE" w:value="NE"/>
                </w:dropDownList>
              </w:sdtPr>
              <w:sdtEndPr/>
              <w:sdtContent>
                <w:r w:rsidR="00792266" w:rsidRPr="0095346B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</w:tc>
      </w:tr>
      <w:tr w:rsidR="00792266" w:rsidRPr="0095346B" w14:paraId="6BAA9382" w14:textId="77777777" w:rsidTr="00A242F7">
        <w:tc>
          <w:tcPr>
            <w:tcW w:w="5104" w:type="dxa"/>
            <w:shd w:val="clear" w:color="auto" w:fill="E7E6E6" w:themeFill="background2"/>
          </w:tcPr>
          <w:p w14:paraId="7F2A6C6D" w14:textId="606EC1E0" w:rsidR="00792266" w:rsidRPr="0095346B" w:rsidRDefault="00792266" w:rsidP="0079226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95346B">
              <w:rPr>
                <w:rFonts w:asciiTheme="minorHAnsi" w:hAnsiTheme="minorHAnsi"/>
              </w:rPr>
              <w:lastRenderedPageBreak/>
              <w:t xml:space="preserve">Aplikuje žadatel ve vzdělávání </w:t>
            </w:r>
            <w:r w:rsidR="006A00DC">
              <w:rPr>
                <w:rFonts w:asciiTheme="minorHAnsi" w:hAnsiTheme="minorHAnsi"/>
              </w:rPr>
              <w:t xml:space="preserve">/ poradenských službách </w:t>
            </w:r>
            <w:r w:rsidRPr="0095346B">
              <w:rPr>
                <w:rFonts w:asciiTheme="minorHAnsi" w:hAnsiTheme="minorHAnsi"/>
              </w:rPr>
              <w:t>mezinárodní vzdělá</w:t>
            </w:r>
            <w:r>
              <w:rPr>
                <w:rFonts w:asciiTheme="minorHAnsi" w:hAnsiTheme="minorHAnsi"/>
              </w:rPr>
              <w:t>vací standardy, případně je dané</w:t>
            </w:r>
            <w:r w:rsidRPr="0095346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zařízení</w:t>
            </w:r>
            <w:r w:rsidRPr="0095346B">
              <w:rPr>
                <w:rFonts w:asciiTheme="minorHAnsi" w:hAnsiTheme="minorHAnsi"/>
              </w:rPr>
              <w:t xml:space="preserve"> akreditovaným členem zahraniční asociace?</w:t>
            </w:r>
          </w:p>
        </w:tc>
        <w:tc>
          <w:tcPr>
            <w:tcW w:w="3997" w:type="dxa"/>
          </w:tcPr>
          <w:p w14:paraId="198E89B6" w14:textId="77777777" w:rsidR="00792266" w:rsidRPr="0095346B" w:rsidRDefault="0005429F" w:rsidP="002D4A2D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683857441"/>
                <w:placeholder>
                  <w:docPart w:val="8D780D0AF383420CBA15CDF086BE3580"/>
                </w:placeholder>
                <w:showingPlcHdr/>
                <w:dropDownList>
                  <w:listItem w:value="Zvolte položku."/>
                  <w:listItem w:displayText="ANO" w:value="ANO"/>
                  <w:listItem w:displayText="NE" w:value="NE"/>
                </w:dropDownList>
              </w:sdtPr>
              <w:sdtEndPr/>
              <w:sdtContent>
                <w:r w:rsidR="00792266" w:rsidRPr="0095346B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  <w:p w14:paraId="0C45C531" w14:textId="77777777" w:rsidR="00792266" w:rsidRPr="0095346B" w:rsidRDefault="00792266" w:rsidP="002D4A2D">
            <w:pPr>
              <w:rPr>
                <w:rFonts w:asciiTheme="minorHAnsi" w:hAnsiTheme="minorHAnsi"/>
              </w:rPr>
            </w:pPr>
          </w:p>
        </w:tc>
      </w:tr>
      <w:tr w:rsidR="00792266" w:rsidRPr="0095346B" w14:paraId="5B40F922" w14:textId="77777777" w:rsidTr="00A242F7">
        <w:trPr>
          <w:trHeight w:val="535"/>
        </w:trPr>
        <w:tc>
          <w:tcPr>
            <w:tcW w:w="5104" w:type="dxa"/>
            <w:shd w:val="clear" w:color="auto" w:fill="E7E6E6" w:themeFill="background2"/>
          </w:tcPr>
          <w:p w14:paraId="09E9D099" w14:textId="0CA76B5F" w:rsidR="00792266" w:rsidRPr="0095346B" w:rsidRDefault="00792266" w:rsidP="00D957C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95346B">
              <w:rPr>
                <w:rFonts w:asciiTheme="minorHAnsi" w:hAnsiTheme="minorHAnsi"/>
              </w:rPr>
              <w:t xml:space="preserve">Navštěvují </w:t>
            </w:r>
            <w:r>
              <w:rPr>
                <w:rFonts w:asciiTheme="minorHAnsi" w:hAnsiTheme="minorHAnsi"/>
              </w:rPr>
              <w:t>zařízení žadatele</w:t>
            </w:r>
            <w:r w:rsidRPr="0095346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děti/</w:t>
            </w:r>
            <w:r w:rsidRPr="0095346B">
              <w:rPr>
                <w:rFonts w:asciiTheme="minorHAnsi" w:hAnsiTheme="minorHAnsi"/>
              </w:rPr>
              <w:t>žáci s trvalým pobytem v</w:t>
            </w:r>
            <w:r w:rsidR="0001391B">
              <w:rPr>
                <w:rFonts w:asciiTheme="minorHAnsi" w:hAnsiTheme="minorHAnsi"/>
              </w:rPr>
              <w:t> </w:t>
            </w:r>
            <w:r w:rsidRPr="0095346B">
              <w:rPr>
                <w:rFonts w:asciiTheme="minorHAnsi" w:hAnsiTheme="minorHAnsi"/>
              </w:rPr>
              <w:t>zahraničí</w:t>
            </w:r>
            <w:r w:rsidR="0001391B">
              <w:rPr>
                <w:rFonts w:asciiTheme="minorHAnsi" w:hAnsiTheme="minorHAnsi"/>
              </w:rPr>
              <w:t>?*</w:t>
            </w:r>
          </w:p>
        </w:tc>
        <w:tc>
          <w:tcPr>
            <w:tcW w:w="3997" w:type="dxa"/>
          </w:tcPr>
          <w:p w14:paraId="69F4467C" w14:textId="77777777" w:rsidR="00792266" w:rsidRPr="0095346B" w:rsidRDefault="0005429F" w:rsidP="002D4A2D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164247960"/>
                <w:placeholder>
                  <w:docPart w:val="45EBD55A45DF417FAB6BC0EC4A895E94"/>
                </w:placeholder>
                <w:showingPlcHdr/>
                <w:dropDownList>
                  <w:listItem w:value="Zvolte položku."/>
                  <w:listItem w:displayText="ANO" w:value="ANO"/>
                  <w:listItem w:displayText="NE" w:value="NE"/>
                </w:dropDownList>
              </w:sdtPr>
              <w:sdtEndPr/>
              <w:sdtContent>
                <w:r w:rsidR="00792266" w:rsidRPr="0095346B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</w:tc>
      </w:tr>
    </w:tbl>
    <w:p w14:paraId="6FE18F8D" w14:textId="1AC3B477" w:rsidR="000C6200" w:rsidRDefault="000C6200" w:rsidP="0079226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* </w:t>
      </w:r>
      <w:r>
        <w:rPr>
          <w:sz w:val="18"/>
          <w:szCs w:val="18"/>
        </w:rPr>
        <w:t xml:space="preserve">Nezapočítávají se </w:t>
      </w:r>
      <w:r w:rsidRPr="002535F9">
        <w:rPr>
          <w:sz w:val="18"/>
          <w:szCs w:val="18"/>
        </w:rPr>
        <w:t>cizinc</w:t>
      </w:r>
      <w:r>
        <w:rPr>
          <w:sz w:val="18"/>
          <w:szCs w:val="18"/>
        </w:rPr>
        <w:t>i</w:t>
      </w:r>
      <w:r w:rsidRPr="002535F9">
        <w:rPr>
          <w:sz w:val="18"/>
          <w:szCs w:val="18"/>
        </w:rPr>
        <w:t>, kte</w:t>
      </w:r>
      <w:r>
        <w:rPr>
          <w:sz w:val="18"/>
          <w:szCs w:val="18"/>
        </w:rPr>
        <w:t>rým</w:t>
      </w:r>
      <w:r w:rsidRPr="002535F9">
        <w:rPr>
          <w:sz w:val="18"/>
          <w:szCs w:val="18"/>
        </w:rPr>
        <w:t xml:space="preserve"> byla v Č</w:t>
      </w:r>
      <w:r>
        <w:rPr>
          <w:sz w:val="18"/>
          <w:szCs w:val="18"/>
        </w:rPr>
        <w:t>R</w:t>
      </w:r>
      <w:r w:rsidRPr="002535F9">
        <w:rPr>
          <w:sz w:val="18"/>
          <w:szCs w:val="18"/>
        </w:rPr>
        <w:t xml:space="preserve"> poskytnuta dočasná ochrana podle zákona </w:t>
      </w:r>
      <w:r>
        <w:rPr>
          <w:sz w:val="18"/>
          <w:szCs w:val="18"/>
        </w:rPr>
        <w:t>č. 65/2022 Sb.</w:t>
      </w:r>
    </w:p>
    <w:p w14:paraId="4469DC33" w14:textId="170C02D5" w:rsidR="0043778C" w:rsidRDefault="0001391B" w:rsidP="0079226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*</w:t>
      </w:r>
      <w:r w:rsidR="000C6200">
        <w:rPr>
          <w:rFonts w:asciiTheme="minorHAnsi" w:hAnsiTheme="minorHAnsi"/>
          <w:b/>
        </w:rPr>
        <w:t>*</w:t>
      </w:r>
      <w:r>
        <w:rPr>
          <w:rFonts w:asciiTheme="minorHAnsi" w:hAnsiTheme="minorHAnsi"/>
          <w:b/>
        </w:rPr>
        <w:t xml:space="preserve"> </w:t>
      </w:r>
      <w:r w:rsidRPr="00BF7C1D">
        <w:rPr>
          <w:sz w:val="18"/>
          <w:szCs w:val="18"/>
        </w:rPr>
        <w:t>S výjimkou ukrajinštiny/ruštiny za účelem informování cizinců, kterým byla v ČR poskytnuta dočasná ochrana podle zákona č. 65/2022 Sb.</w:t>
      </w:r>
    </w:p>
    <w:p w14:paraId="71F6E82F" w14:textId="1BC28519" w:rsidR="0001391B" w:rsidRDefault="0001391B" w:rsidP="00792266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Odpovíte-li na </w:t>
      </w:r>
      <w:r w:rsidR="00F412EA">
        <w:rPr>
          <w:rFonts w:asciiTheme="minorHAnsi" w:hAnsiTheme="minorHAnsi"/>
          <w:b/>
        </w:rPr>
        <w:t xml:space="preserve">výše uvedené otázky </w:t>
      </w:r>
      <w:r w:rsidR="00AE1260">
        <w:rPr>
          <w:rFonts w:asciiTheme="minorHAnsi" w:hAnsiTheme="minorHAnsi"/>
          <w:b/>
        </w:rPr>
        <w:t>1</w:t>
      </w:r>
      <w:r w:rsidR="00F412EA">
        <w:rPr>
          <w:rFonts w:asciiTheme="minorHAnsi" w:hAnsiTheme="minorHAnsi"/>
          <w:b/>
        </w:rPr>
        <w:t xml:space="preserve"> až 1</w:t>
      </w:r>
      <w:r w:rsidR="00AE1260">
        <w:rPr>
          <w:rFonts w:asciiTheme="minorHAnsi" w:hAnsiTheme="minorHAnsi"/>
          <w:b/>
        </w:rPr>
        <w:t>4</w:t>
      </w:r>
      <w:r w:rsidR="00F412EA">
        <w:rPr>
          <w:rFonts w:asciiTheme="minorHAnsi" w:hAnsiTheme="minorHAnsi"/>
          <w:b/>
        </w:rPr>
        <w:t xml:space="preserve"> NE</w:t>
      </w:r>
      <w:r w:rsidR="00F412EA" w:rsidRPr="00BF7C1D">
        <w:rPr>
          <w:rFonts w:asciiTheme="minorHAnsi" w:hAnsiTheme="minorHAnsi"/>
          <w:bCs/>
        </w:rPr>
        <w:t xml:space="preserve">, lze mít </w:t>
      </w:r>
      <w:r w:rsidR="003765F5">
        <w:rPr>
          <w:rFonts w:asciiTheme="minorHAnsi" w:hAnsiTheme="minorHAnsi"/>
          <w:bCs/>
        </w:rPr>
        <w:t xml:space="preserve">pro účely této výzvy </w:t>
      </w:r>
      <w:r w:rsidR="00F412EA" w:rsidRPr="00BF7C1D">
        <w:rPr>
          <w:rFonts w:asciiTheme="minorHAnsi" w:hAnsiTheme="minorHAnsi"/>
          <w:bCs/>
        </w:rPr>
        <w:t xml:space="preserve">za to, </w:t>
      </w:r>
      <w:r w:rsidR="00D957C5">
        <w:rPr>
          <w:rFonts w:asciiTheme="minorHAnsi" w:hAnsiTheme="minorHAnsi"/>
          <w:bCs/>
        </w:rPr>
        <w:t xml:space="preserve">že </w:t>
      </w:r>
      <w:r w:rsidR="00F412EA" w:rsidRPr="00BF7C1D">
        <w:rPr>
          <w:rFonts w:asciiTheme="minorHAnsi" w:hAnsiTheme="minorHAnsi"/>
          <w:bCs/>
        </w:rPr>
        <w:t>poskytnutá podpora neovlivní obchod mezi členskými státy EU</w:t>
      </w:r>
      <w:r w:rsidR="00D957C5">
        <w:rPr>
          <w:rFonts w:asciiTheme="minorHAnsi" w:hAnsiTheme="minorHAnsi"/>
          <w:bCs/>
        </w:rPr>
        <w:t>,</w:t>
      </w:r>
      <w:r w:rsidR="00F412EA" w:rsidRPr="00BF7C1D">
        <w:rPr>
          <w:rFonts w:asciiTheme="minorHAnsi" w:hAnsiTheme="minorHAnsi"/>
          <w:bCs/>
        </w:rPr>
        <w:t xml:space="preserve"> a</w:t>
      </w:r>
      <w:r w:rsidR="00F412EA">
        <w:rPr>
          <w:rFonts w:asciiTheme="minorHAnsi" w:hAnsiTheme="minorHAnsi"/>
          <w:b/>
        </w:rPr>
        <w:t xml:space="preserve"> v části III. </w:t>
      </w:r>
      <w:r w:rsidR="000F2F18">
        <w:rPr>
          <w:rFonts w:asciiTheme="minorHAnsi" w:hAnsiTheme="minorHAnsi"/>
          <w:b/>
        </w:rPr>
        <w:t>lze</w:t>
      </w:r>
      <w:r w:rsidR="00F412EA">
        <w:rPr>
          <w:rFonts w:asciiTheme="minorHAnsi" w:hAnsiTheme="minorHAnsi"/>
          <w:b/>
        </w:rPr>
        <w:t xml:space="preserve"> zvolit MIMO REŽIM VEŘEJNÉ PODPORY. </w:t>
      </w:r>
    </w:p>
    <w:p w14:paraId="66A27161" w14:textId="5557601F" w:rsidR="00792266" w:rsidRPr="0095346B" w:rsidRDefault="00792266" w:rsidP="00792266">
      <w:pPr>
        <w:rPr>
          <w:rFonts w:asciiTheme="minorHAnsi" w:hAnsiTheme="minorHAnsi"/>
          <w:b/>
        </w:rPr>
      </w:pPr>
      <w:r w:rsidRPr="0095346B">
        <w:rPr>
          <w:rFonts w:asciiTheme="minorHAnsi" w:hAnsiTheme="minorHAnsi"/>
          <w:b/>
        </w:rPr>
        <w:t xml:space="preserve">Odpovíte-li na některou z otázek </w:t>
      </w:r>
      <w:r w:rsidR="00AE1260">
        <w:rPr>
          <w:rFonts w:asciiTheme="minorHAnsi" w:hAnsiTheme="minorHAnsi"/>
          <w:b/>
        </w:rPr>
        <w:t>9</w:t>
      </w:r>
      <w:r w:rsidRPr="0095346B">
        <w:rPr>
          <w:rFonts w:asciiTheme="minorHAnsi" w:hAnsiTheme="minorHAnsi"/>
          <w:b/>
        </w:rPr>
        <w:t xml:space="preserve"> až 1</w:t>
      </w:r>
      <w:r w:rsidR="00AE1260">
        <w:rPr>
          <w:rFonts w:asciiTheme="minorHAnsi" w:hAnsiTheme="minorHAnsi"/>
          <w:b/>
        </w:rPr>
        <w:t>4</w:t>
      </w:r>
      <w:r w:rsidRPr="0095346B">
        <w:rPr>
          <w:rFonts w:asciiTheme="minorHAnsi" w:hAnsiTheme="minorHAnsi"/>
          <w:b/>
        </w:rPr>
        <w:t xml:space="preserve"> ANO, </w:t>
      </w:r>
      <w:r w:rsidRPr="00BF7C1D">
        <w:rPr>
          <w:rFonts w:asciiTheme="minorHAnsi" w:hAnsiTheme="minorHAnsi"/>
          <w:bCs/>
        </w:rPr>
        <w:t xml:space="preserve">nicméně </w:t>
      </w:r>
      <w:r w:rsidR="000F2F18">
        <w:rPr>
          <w:rFonts w:asciiTheme="minorHAnsi" w:hAnsiTheme="minorHAnsi"/>
          <w:bCs/>
        </w:rPr>
        <w:t>má</w:t>
      </w:r>
      <w:r w:rsidR="003765F5">
        <w:rPr>
          <w:rFonts w:asciiTheme="minorHAnsi" w:hAnsiTheme="minorHAnsi"/>
          <w:bCs/>
        </w:rPr>
        <w:t>te</w:t>
      </w:r>
      <w:r w:rsidR="000F2F18">
        <w:rPr>
          <w:rFonts w:asciiTheme="minorHAnsi" w:hAnsiTheme="minorHAnsi"/>
          <w:bCs/>
        </w:rPr>
        <w:t xml:space="preserve"> za to, že i přesto </w:t>
      </w:r>
      <w:r w:rsidRPr="00BF7C1D">
        <w:rPr>
          <w:rFonts w:asciiTheme="minorHAnsi" w:hAnsiTheme="minorHAnsi"/>
          <w:bCs/>
        </w:rPr>
        <w:t>vykonává</w:t>
      </w:r>
      <w:r w:rsidR="003765F5">
        <w:rPr>
          <w:rFonts w:asciiTheme="minorHAnsi" w:hAnsiTheme="minorHAnsi"/>
          <w:bCs/>
        </w:rPr>
        <w:t>te</w:t>
      </w:r>
      <w:r w:rsidRPr="00BF7C1D">
        <w:rPr>
          <w:rFonts w:asciiTheme="minorHAnsi" w:hAnsiTheme="minorHAnsi"/>
          <w:bCs/>
        </w:rPr>
        <w:t xml:space="preserve"> svoji činnost pouze lokálně,</w:t>
      </w:r>
      <w:r>
        <w:rPr>
          <w:rFonts w:asciiTheme="minorHAnsi" w:hAnsiTheme="minorHAnsi"/>
          <w:b/>
        </w:rPr>
        <w:t xml:space="preserve"> </w:t>
      </w:r>
      <w:r w:rsidRPr="0095346B">
        <w:rPr>
          <w:rFonts w:asciiTheme="minorHAnsi" w:hAnsiTheme="minorHAnsi"/>
          <w:b/>
        </w:rPr>
        <w:t>uveďte zdůvodnění lokálního dopadu podpory</w:t>
      </w:r>
      <w:r w:rsidR="00A407DC">
        <w:rPr>
          <w:rFonts w:asciiTheme="minorHAnsi" w:hAnsiTheme="minorHAnsi"/>
        </w:rPr>
        <w:t>. Bude-li lokální dopad podpory řádně zdůvodněn,</w:t>
      </w:r>
      <w:r w:rsidR="000F2F18">
        <w:rPr>
          <w:rFonts w:asciiTheme="minorHAnsi" w:hAnsiTheme="minorHAnsi"/>
          <w:b/>
        </w:rPr>
        <w:t xml:space="preserve"> lze </w:t>
      </w:r>
      <w:r w:rsidR="00A407DC">
        <w:rPr>
          <w:rFonts w:asciiTheme="minorHAnsi" w:hAnsiTheme="minorHAnsi"/>
          <w:b/>
        </w:rPr>
        <w:t xml:space="preserve">v části III. </w:t>
      </w:r>
      <w:r w:rsidR="000F2F18">
        <w:rPr>
          <w:rFonts w:asciiTheme="minorHAnsi" w:hAnsiTheme="minorHAnsi"/>
          <w:b/>
        </w:rPr>
        <w:t>zvolit MIMO REŽIM VEŘEJNÉ PODPORY</w:t>
      </w:r>
      <w:r w:rsidR="000F2F18" w:rsidRPr="00BF7C1D">
        <w:rPr>
          <w:rStyle w:val="Znakapoznpodarou"/>
          <w:rFonts w:asciiTheme="minorHAnsi" w:hAnsiTheme="minorHAnsi"/>
          <w:bCs/>
        </w:rPr>
        <w:footnoteReference w:id="11"/>
      </w:r>
      <w:r w:rsidR="003765F5" w:rsidRPr="00BF7C1D">
        <w:rPr>
          <w:rFonts w:asciiTheme="minorHAnsi" w:hAnsiTheme="minorHAnsi"/>
          <w:bCs/>
        </w:rPr>
        <w:t>.</w:t>
      </w:r>
      <w:r w:rsidR="000F2F18">
        <w:rPr>
          <w:rFonts w:asciiTheme="minorHAnsi" w:hAnsiTheme="minorHAnsi"/>
          <w:b/>
        </w:rPr>
        <w:t xml:space="preserve"> </w:t>
      </w:r>
      <w:r w:rsidRPr="0095346B">
        <w:rPr>
          <w:rFonts w:asciiTheme="minorHAnsi" w:hAnsiTheme="minorHAnsi"/>
          <w:b/>
        </w:rPr>
        <w:t xml:space="preserve">V případě, že nebude </w:t>
      </w:r>
      <w:r>
        <w:rPr>
          <w:rFonts w:asciiTheme="minorHAnsi" w:hAnsiTheme="minorHAnsi"/>
          <w:b/>
        </w:rPr>
        <w:t xml:space="preserve">řádně </w:t>
      </w:r>
      <w:r w:rsidRPr="0095346B">
        <w:rPr>
          <w:rFonts w:asciiTheme="minorHAnsi" w:hAnsiTheme="minorHAnsi"/>
          <w:b/>
        </w:rPr>
        <w:t xml:space="preserve">zdůvodněno, je nutné v části III. zvolit režim </w:t>
      </w:r>
      <w:r w:rsidR="000F2F18">
        <w:rPr>
          <w:rFonts w:asciiTheme="minorHAnsi" w:hAnsiTheme="minorHAnsi"/>
          <w:b/>
        </w:rPr>
        <w:t>DE MINIMIS</w:t>
      </w:r>
      <w:r w:rsidRPr="0095346B">
        <w:rPr>
          <w:rFonts w:asciiTheme="minorHAnsi" w:hAnsiTheme="minorHAnsi"/>
          <w:b/>
        </w:rPr>
        <w:t>.</w:t>
      </w:r>
    </w:p>
    <w:p w14:paraId="00E482E3" w14:textId="77777777" w:rsidR="00792266" w:rsidRPr="0095346B" w:rsidRDefault="00792266" w:rsidP="00792266">
      <w:pPr>
        <w:rPr>
          <w:rFonts w:asciiTheme="minorHAnsi" w:hAnsiTheme="minorHAnsi"/>
          <w:b/>
        </w:rPr>
      </w:pPr>
    </w:p>
    <w:tbl>
      <w:tblPr>
        <w:tblStyle w:val="Mkatabulky"/>
        <w:tblW w:w="9101" w:type="dxa"/>
        <w:tblInd w:w="-34" w:type="dxa"/>
        <w:tblLook w:val="04A0" w:firstRow="1" w:lastRow="0" w:firstColumn="1" w:lastColumn="0" w:noHBand="0" w:noVBand="1"/>
      </w:tblPr>
      <w:tblGrid>
        <w:gridCol w:w="9101"/>
      </w:tblGrid>
      <w:tr w:rsidR="00792266" w:rsidRPr="0095346B" w14:paraId="51E52322" w14:textId="77777777" w:rsidTr="00A242F7">
        <w:trPr>
          <w:trHeight w:val="348"/>
        </w:trPr>
        <w:tc>
          <w:tcPr>
            <w:tcW w:w="9101" w:type="dxa"/>
            <w:shd w:val="clear" w:color="auto" w:fill="E7E6E6" w:themeFill="background2"/>
          </w:tcPr>
          <w:p w14:paraId="597E007A" w14:textId="77777777" w:rsidR="00792266" w:rsidRPr="0095346B" w:rsidRDefault="00792266" w:rsidP="002D4A2D">
            <w:pPr>
              <w:jc w:val="center"/>
              <w:rPr>
                <w:rFonts w:asciiTheme="minorHAnsi" w:hAnsiTheme="minorHAnsi"/>
              </w:rPr>
            </w:pPr>
            <w:r w:rsidRPr="0095346B">
              <w:rPr>
                <w:rFonts w:asciiTheme="minorHAnsi" w:hAnsiTheme="minorHAnsi"/>
                <w:b/>
              </w:rPr>
              <w:t>Zdůvodnění lokálního dopadu podpory</w:t>
            </w:r>
            <w:r w:rsidRPr="0095346B">
              <w:rPr>
                <w:rFonts w:asciiTheme="minorHAnsi" w:hAnsiTheme="minorHAnsi"/>
              </w:rPr>
              <w:t>:</w:t>
            </w:r>
          </w:p>
        </w:tc>
      </w:tr>
      <w:tr w:rsidR="00792266" w:rsidRPr="0095346B" w14:paraId="31D6D0DC" w14:textId="77777777" w:rsidTr="00A242F7">
        <w:trPr>
          <w:trHeight w:val="1926"/>
        </w:trPr>
        <w:sdt>
          <w:sdtPr>
            <w:rPr>
              <w:rFonts w:asciiTheme="minorHAnsi" w:hAnsiTheme="minorHAnsi"/>
              <w:noProof/>
            </w:rPr>
            <w:id w:val="1591509249"/>
            <w:placeholder>
              <w:docPart w:val="21CB436868E04C1A96DC89615603486C"/>
            </w:placeholder>
            <w:showingPlcHdr/>
          </w:sdtPr>
          <w:sdtEndPr/>
          <w:sdtContent>
            <w:tc>
              <w:tcPr>
                <w:tcW w:w="9101" w:type="dxa"/>
                <w:shd w:val="clear" w:color="auto" w:fill="auto"/>
              </w:tcPr>
              <w:p w14:paraId="5E81BA59" w14:textId="77777777" w:rsidR="00792266" w:rsidRPr="0095346B" w:rsidRDefault="00792266" w:rsidP="002D4A2D">
                <w:pPr>
                  <w:rPr>
                    <w:rFonts w:asciiTheme="minorHAnsi" w:hAnsiTheme="minorHAnsi"/>
                  </w:rPr>
                </w:pPr>
                <w:r w:rsidRPr="0095346B">
                  <w:rPr>
                    <w:rStyle w:val="Zstupntext"/>
                    <w:rFonts w:asciiTheme="minorHAnsi" w:hAnsiTheme="minorHAnsi"/>
                  </w:rPr>
                  <w:t>Klikněte sem a zadejte text.</w:t>
                </w:r>
              </w:p>
            </w:tc>
          </w:sdtContent>
        </w:sdt>
      </w:tr>
    </w:tbl>
    <w:p w14:paraId="19174A50" w14:textId="77777777" w:rsidR="00792266" w:rsidRPr="0095346B" w:rsidRDefault="00792266" w:rsidP="00220702">
      <w:pPr>
        <w:tabs>
          <w:tab w:val="right" w:pos="9498"/>
        </w:tabs>
        <w:spacing w:after="0"/>
        <w:rPr>
          <w:rFonts w:asciiTheme="minorHAnsi" w:eastAsia="Times New Roman" w:hAnsiTheme="minorHAnsi" w:cs="Arial"/>
          <w:b/>
          <w:color w:val="000000"/>
          <w:lang w:eastAsia="cs-CZ"/>
        </w:rPr>
      </w:pPr>
    </w:p>
    <w:p w14:paraId="2D8A8FFE" w14:textId="77777777" w:rsidR="00792266" w:rsidRPr="0095346B" w:rsidRDefault="00792266" w:rsidP="00792266">
      <w:pPr>
        <w:tabs>
          <w:tab w:val="right" w:pos="9498"/>
        </w:tabs>
        <w:spacing w:after="0"/>
        <w:jc w:val="center"/>
        <w:rPr>
          <w:rFonts w:asciiTheme="minorHAnsi" w:eastAsia="Times New Roman" w:hAnsiTheme="minorHAnsi" w:cs="Arial"/>
          <w:b/>
          <w:color w:val="000000"/>
          <w:lang w:eastAsia="cs-CZ"/>
        </w:rPr>
      </w:pPr>
      <w:r w:rsidRPr="0095346B">
        <w:rPr>
          <w:rFonts w:asciiTheme="minorHAnsi" w:eastAsia="Times New Roman" w:hAnsiTheme="minorHAnsi" w:cs="Arial"/>
          <w:b/>
          <w:color w:val="000000"/>
          <w:lang w:eastAsia="cs-CZ"/>
        </w:rPr>
        <w:t>ČÁST III.</w:t>
      </w:r>
    </w:p>
    <w:p w14:paraId="37C2CE34" w14:textId="77777777" w:rsidR="00792266" w:rsidRPr="0095346B" w:rsidRDefault="00792266" w:rsidP="00792266">
      <w:pPr>
        <w:tabs>
          <w:tab w:val="right" w:pos="9498"/>
        </w:tabs>
        <w:spacing w:after="0"/>
        <w:jc w:val="center"/>
        <w:rPr>
          <w:rFonts w:asciiTheme="minorHAnsi" w:eastAsia="Times New Roman" w:hAnsiTheme="minorHAnsi" w:cs="Arial"/>
          <w:b/>
          <w:color w:val="000000"/>
          <w:lang w:eastAsia="cs-CZ"/>
        </w:rPr>
      </w:pPr>
      <w:r>
        <w:rPr>
          <w:rFonts w:asciiTheme="minorHAnsi" w:eastAsia="Times New Roman" w:hAnsiTheme="minorHAnsi" w:cs="Arial"/>
          <w:b/>
          <w:color w:val="000000"/>
          <w:lang w:eastAsia="cs-CZ"/>
        </w:rPr>
        <w:t>VÝBĚR</w:t>
      </w:r>
      <w:r w:rsidRPr="0095346B">
        <w:rPr>
          <w:rFonts w:asciiTheme="minorHAnsi" w:eastAsia="Times New Roman" w:hAnsiTheme="minorHAnsi" w:cs="Arial"/>
          <w:b/>
          <w:color w:val="000000"/>
          <w:lang w:eastAsia="cs-CZ"/>
        </w:rPr>
        <w:t xml:space="preserve"> REŽIMU PODPORY</w:t>
      </w:r>
    </w:p>
    <w:p w14:paraId="476D6CF1" w14:textId="0C4220B8" w:rsidR="00792266" w:rsidRPr="0095346B" w:rsidRDefault="00792266" w:rsidP="00792266">
      <w:pPr>
        <w:tabs>
          <w:tab w:val="right" w:pos="9498"/>
        </w:tabs>
        <w:spacing w:after="0"/>
        <w:rPr>
          <w:rFonts w:asciiTheme="minorHAnsi" w:eastAsia="Times New Roman" w:hAnsiTheme="minorHAnsi" w:cs="Arial"/>
          <w:color w:val="000000"/>
          <w:lang w:eastAsia="cs-CZ"/>
        </w:rPr>
      </w:pPr>
      <w:r w:rsidRPr="0095346B">
        <w:rPr>
          <w:rFonts w:asciiTheme="minorHAnsi" w:eastAsia="Times New Roman" w:hAnsiTheme="minorHAnsi" w:cs="Arial"/>
          <w:color w:val="000000"/>
          <w:lang w:eastAsia="cs-CZ"/>
        </w:rPr>
        <w:t>Na základě posouzení hospodářského/nehospodářského charakteru vzdělávání</w:t>
      </w:r>
      <w:r>
        <w:rPr>
          <w:rFonts w:asciiTheme="minorHAnsi" w:eastAsia="Times New Roman" w:hAnsiTheme="minorHAnsi" w:cs="Arial"/>
          <w:color w:val="000000"/>
          <w:lang w:eastAsia="cs-CZ"/>
        </w:rPr>
        <w:t>/činností</w:t>
      </w:r>
      <w:r w:rsidRPr="0095346B">
        <w:rPr>
          <w:rFonts w:asciiTheme="minorHAnsi" w:eastAsia="Times New Roman" w:hAnsiTheme="minorHAnsi" w:cs="Arial"/>
          <w:color w:val="000000"/>
          <w:lang w:eastAsia="cs-CZ"/>
        </w:rPr>
        <w:t xml:space="preserve"> poskytovaného</w:t>
      </w:r>
      <w:r>
        <w:rPr>
          <w:rFonts w:asciiTheme="minorHAnsi" w:eastAsia="Times New Roman" w:hAnsiTheme="minorHAnsi" w:cs="Arial"/>
          <w:color w:val="000000"/>
          <w:lang w:eastAsia="cs-CZ"/>
        </w:rPr>
        <w:t>/poskytovaných</w:t>
      </w:r>
      <w:r w:rsidRPr="0095346B">
        <w:rPr>
          <w:rFonts w:asciiTheme="minorHAnsi" w:eastAsia="Times New Roman" w:hAnsiTheme="minorHAnsi" w:cs="Arial"/>
          <w:color w:val="000000"/>
          <w:lang w:eastAsia="cs-CZ"/>
        </w:rPr>
        <w:t xml:space="preserve"> žadatelem a zhodnocení rizika možného ovlivnění vnitřního obchodu EU vyberte relevantní režim podpory pro Váš projekt:</w:t>
      </w:r>
    </w:p>
    <w:p w14:paraId="4BF94167" w14:textId="77777777" w:rsidR="00792266" w:rsidRPr="0095346B" w:rsidRDefault="00792266" w:rsidP="00792266">
      <w:pPr>
        <w:tabs>
          <w:tab w:val="right" w:pos="9498"/>
        </w:tabs>
        <w:spacing w:after="0"/>
        <w:rPr>
          <w:rFonts w:asciiTheme="minorHAnsi" w:eastAsia="Times New Roman" w:hAnsiTheme="minorHAnsi" w:cs="Arial"/>
          <w:color w:val="000000"/>
          <w:lang w:eastAsia="cs-CZ"/>
        </w:rPr>
      </w:pPr>
    </w:p>
    <w:p w14:paraId="344EDCD1" w14:textId="4B9049A6" w:rsidR="00792266" w:rsidRDefault="0005429F" w:rsidP="00792266">
      <w:pPr>
        <w:spacing w:after="0"/>
        <w:ind w:left="705" w:hanging="705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31810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266" w:rsidRPr="0095346B">
            <w:rPr>
              <w:rFonts w:ascii="Segoe UI Symbol" w:eastAsia="MS Gothic" w:hAnsi="Segoe UI Symbol" w:cs="Segoe UI Symbol"/>
            </w:rPr>
            <w:t>☐</w:t>
          </w:r>
        </w:sdtContent>
      </w:sdt>
      <w:r w:rsidR="00792266" w:rsidRPr="0095346B">
        <w:rPr>
          <w:rFonts w:asciiTheme="minorHAnsi" w:hAnsiTheme="minorHAnsi"/>
        </w:rPr>
        <w:tab/>
      </w:r>
      <w:r w:rsidR="00792266" w:rsidRPr="009652C3">
        <w:rPr>
          <w:rFonts w:asciiTheme="minorHAnsi" w:hAnsiTheme="minorHAnsi"/>
          <w:b/>
        </w:rPr>
        <w:t>MIMO REŽIM VEŘEJNÉ PODPORY</w:t>
      </w:r>
      <w:r w:rsidR="00792266">
        <w:rPr>
          <w:rFonts w:asciiTheme="minorHAnsi" w:hAnsiTheme="minorHAnsi"/>
        </w:rPr>
        <w:t xml:space="preserve"> - </w:t>
      </w:r>
      <w:r w:rsidR="00792266" w:rsidRPr="0095346B">
        <w:rPr>
          <w:rFonts w:asciiTheme="minorHAnsi" w:hAnsiTheme="minorHAnsi"/>
        </w:rPr>
        <w:t>Žadatel prohlašuje, že na základě  skutečností uvedených v části I.</w:t>
      </w:r>
      <w:r w:rsidR="00792266">
        <w:rPr>
          <w:rFonts w:asciiTheme="minorHAnsi" w:hAnsiTheme="minorHAnsi"/>
        </w:rPr>
        <w:t xml:space="preserve"> a II.</w:t>
      </w:r>
      <w:r w:rsidR="00792266" w:rsidRPr="0095346B">
        <w:rPr>
          <w:rFonts w:asciiTheme="minorHAnsi" w:hAnsiTheme="minorHAnsi"/>
        </w:rPr>
        <w:t xml:space="preserve"> tohoto prohlášení požadovaná podpora kumulativně nenaplňuje znaky veřejné podpory ve smyslu čl.</w:t>
      </w:r>
      <w:r w:rsidR="00220702">
        <w:rPr>
          <w:rFonts w:asciiTheme="minorHAnsi" w:hAnsiTheme="minorHAnsi"/>
        </w:rPr>
        <w:t xml:space="preserve"> </w:t>
      </w:r>
      <w:r w:rsidR="00792266" w:rsidRPr="0095346B">
        <w:rPr>
          <w:rFonts w:asciiTheme="minorHAnsi" w:hAnsiTheme="minorHAnsi"/>
        </w:rPr>
        <w:t>107 odst.</w:t>
      </w:r>
      <w:r w:rsidR="00220702">
        <w:rPr>
          <w:rFonts w:asciiTheme="minorHAnsi" w:hAnsiTheme="minorHAnsi"/>
        </w:rPr>
        <w:t xml:space="preserve"> </w:t>
      </w:r>
      <w:r w:rsidR="00792266" w:rsidRPr="0095346B">
        <w:rPr>
          <w:rFonts w:asciiTheme="minorHAnsi" w:hAnsiTheme="minorHAnsi"/>
        </w:rPr>
        <w:t>1 SFEU</w:t>
      </w:r>
      <w:r w:rsidR="00792266">
        <w:rPr>
          <w:rFonts w:asciiTheme="minorHAnsi" w:hAnsiTheme="minorHAnsi"/>
        </w:rPr>
        <w:t xml:space="preserve"> a jeho projekt může být podpořen mimo režim veřejné podpory (žadatel není podnikem nebo působí pouze lokálně).</w:t>
      </w:r>
    </w:p>
    <w:p w14:paraId="507A13F1" w14:textId="77777777" w:rsidR="00792266" w:rsidRPr="0095346B" w:rsidRDefault="00792266" w:rsidP="00792266">
      <w:pPr>
        <w:spacing w:after="0"/>
        <w:ind w:left="705" w:hanging="705"/>
        <w:rPr>
          <w:rFonts w:asciiTheme="minorHAnsi" w:hAnsiTheme="minorHAnsi"/>
        </w:rPr>
      </w:pPr>
    </w:p>
    <w:p w14:paraId="765BF278" w14:textId="132336B3" w:rsidR="00792266" w:rsidRDefault="0005429F" w:rsidP="00792266">
      <w:pPr>
        <w:autoSpaceDE w:val="0"/>
        <w:autoSpaceDN w:val="0"/>
        <w:adjustRightInd w:val="0"/>
        <w:ind w:left="705" w:hanging="705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462926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266" w:rsidRPr="0095346B">
            <w:rPr>
              <w:rFonts w:ascii="Segoe UI Symbol" w:eastAsia="MS Gothic" w:hAnsi="Segoe UI Symbol" w:cs="Segoe UI Symbol"/>
            </w:rPr>
            <w:t>☐</w:t>
          </w:r>
        </w:sdtContent>
      </w:sdt>
      <w:r w:rsidR="00792266" w:rsidRPr="0095346B">
        <w:rPr>
          <w:rFonts w:asciiTheme="minorHAnsi" w:hAnsiTheme="minorHAnsi"/>
        </w:rPr>
        <w:tab/>
      </w:r>
      <w:r w:rsidR="00792266" w:rsidRPr="009652C3">
        <w:rPr>
          <w:rFonts w:asciiTheme="minorHAnsi" w:hAnsiTheme="minorHAnsi"/>
          <w:b/>
        </w:rPr>
        <w:t>DE MINIMIS</w:t>
      </w:r>
      <w:r w:rsidR="00792266">
        <w:rPr>
          <w:rFonts w:asciiTheme="minorHAnsi" w:hAnsiTheme="minorHAnsi"/>
        </w:rPr>
        <w:t xml:space="preserve"> - </w:t>
      </w:r>
      <w:r w:rsidR="00792266" w:rsidRPr="0095346B">
        <w:rPr>
          <w:rFonts w:asciiTheme="minorHAnsi" w:hAnsiTheme="minorHAnsi"/>
        </w:rPr>
        <w:t>Žadatel prohlašuje, že</w:t>
      </w:r>
      <w:r w:rsidR="00220702" w:rsidRPr="0095346B">
        <w:rPr>
          <w:rFonts w:asciiTheme="minorHAnsi" w:hAnsiTheme="minorHAnsi"/>
        </w:rPr>
        <w:t xml:space="preserve"> na základě  skutečností uvedených v části I.</w:t>
      </w:r>
      <w:r w:rsidR="00220702">
        <w:rPr>
          <w:rFonts w:asciiTheme="minorHAnsi" w:hAnsiTheme="minorHAnsi"/>
        </w:rPr>
        <w:t xml:space="preserve"> a II.</w:t>
      </w:r>
      <w:r w:rsidR="00220702" w:rsidRPr="0095346B">
        <w:rPr>
          <w:rFonts w:asciiTheme="minorHAnsi" w:hAnsiTheme="minorHAnsi"/>
        </w:rPr>
        <w:t xml:space="preserve"> tohoto prohlášení </w:t>
      </w:r>
      <w:r w:rsidR="00792266" w:rsidRPr="0095346B">
        <w:rPr>
          <w:rFonts w:asciiTheme="minorHAnsi" w:hAnsiTheme="minorHAnsi"/>
        </w:rPr>
        <w:t>nelze vyloučit kumulativní naplnění znaků veřejné podpory</w:t>
      </w:r>
      <w:r w:rsidR="00220702">
        <w:rPr>
          <w:rFonts w:asciiTheme="minorHAnsi" w:hAnsiTheme="minorHAnsi"/>
        </w:rPr>
        <w:t>,</w:t>
      </w:r>
      <w:r w:rsidR="00792266" w:rsidRPr="0095346B">
        <w:rPr>
          <w:rFonts w:asciiTheme="minorHAnsi" w:hAnsiTheme="minorHAnsi"/>
        </w:rPr>
        <w:t xml:space="preserve"> a proto bude čerpat </w:t>
      </w:r>
      <w:r w:rsidR="00792266" w:rsidRPr="0095346B">
        <w:rPr>
          <w:rFonts w:asciiTheme="minorHAnsi" w:hAnsiTheme="minorHAnsi"/>
        </w:rPr>
        <w:lastRenderedPageBreak/>
        <w:t xml:space="preserve">podporu na realizaci projektu v režimu de minimis dle Nařízení Komise (EU) č. 1407/2013 ze dne 18. prosince 2013 o použití článků 107 a 108 </w:t>
      </w:r>
      <w:r w:rsidR="00792266">
        <w:rPr>
          <w:rFonts w:asciiTheme="minorHAnsi" w:hAnsiTheme="minorHAnsi"/>
        </w:rPr>
        <w:t>SFEU</w:t>
      </w:r>
      <w:r w:rsidR="00792266" w:rsidRPr="0095346B">
        <w:rPr>
          <w:rFonts w:asciiTheme="minorHAnsi" w:hAnsiTheme="minorHAnsi"/>
        </w:rPr>
        <w:t xml:space="preserve"> na podporu de minimis. </w:t>
      </w:r>
    </w:p>
    <w:p w14:paraId="4071D157" w14:textId="77777777" w:rsidR="00792266" w:rsidRPr="0095346B" w:rsidRDefault="00792266" w:rsidP="00792266">
      <w:pPr>
        <w:autoSpaceDE w:val="0"/>
        <w:autoSpaceDN w:val="0"/>
        <w:adjustRightInd w:val="0"/>
        <w:ind w:left="705"/>
        <w:rPr>
          <w:rFonts w:asciiTheme="minorHAnsi" w:hAnsiTheme="minorHAnsi"/>
        </w:rPr>
      </w:pPr>
      <w:r w:rsidRPr="0095346B">
        <w:rPr>
          <w:rFonts w:asciiTheme="minorHAnsi" w:hAnsiTheme="minorHAnsi"/>
        </w:rPr>
        <w:t>Dále prohlašuje, že splní tyto podmínky:</w:t>
      </w:r>
    </w:p>
    <w:p w14:paraId="6978D83C" w14:textId="53FF34D2" w:rsidR="00792266" w:rsidRPr="0095346B" w:rsidRDefault="0005429F" w:rsidP="00792266">
      <w:pPr>
        <w:autoSpaceDE w:val="0"/>
        <w:autoSpaceDN w:val="0"/>
        <w:adjustRightInd w:val="0"/>
        <w:ind w:left="1410" w:hanging="705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246968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266" w:rsidRPr="0095346B">
            <w:rPr>
              <w:rFonts w:ascii="Segoe UI Symbol" w:eastAsia="MS Gothic" w:hAnsi="Segoe UI Symbol" w:cs="Segoe UI Symbol"/>
            </w:rPr>
            <w:t>☐</w:t>
          </w:r>
        </w:sdtContent>
      </w:sdt>
      <w:r w:rsidR="00792266" w:rsidRPr="0095346B">
        <w:rPr>
          <w:rFonts w:asciiTheme="minorHAnsi" w:hAnsiTheme="minorHAnsi"/>
        </w:rPr>
        <w:tab/>
        <w:t>požadovaná podpora nepřesáhne</w:t>
      </w:r>
      <w:r w:rsidR="00900FC1">
        <w:rPr>
          <w:rFonts w:asciiTheme="minorHAnsi" w:hAnsiTheme="minorHAnsi"/>
        </w:rPr>
        <w:t xml:space="preserve"> max. výši podpory de minimis dle čl. 3</w:t>
      </w:r>
      <w:r w:rsidR="00A407DC">
        <w:rPr>
          <w:rFonts w:asciiTheme="minorHAnsi" w:hAnsiTheme="minorHAnsi"/>
        </w:rPr>
        <w:t>,</w:t>
      </w:r>
      <w:r w:rsidR="00900FC1">
        <w:rPr>
          <w:rFonts w:asciiTheme="minorHAnsi" w:hAnsiTheme="minorHAnsi"/>
        </w:rPr>
        <w:t xml:space="preserve"> odst. 2 Nařízení č. 1407/2013</w:t>
      </w:r>
      <w:r w:rsidR="00792266" w:rsidRPr="0095346B">
        <w:rPr>
          <w:rStyle w:val="Znakapoznpodarou"/>
          <w:rFonts w:asciiTheme="minorHAnsi" w:hAnsiTheme="minorHAnsi"/>
        </w:rPr>
        <w:footnoteReference w:id="12"/>
      </w:r>
      <w:r w:rsidR="00792266" w:rsidRPr="0095346B">
        <w:rPr>
          <w:rFonts w:asciiTheme="minorHAnsi" w:hAnsiTheme="minorHAnsi"/>
        </w:rPr>
        <w:t>;</w:t>
      </w:r>
    </w:p>
    <w:p w14:paraId="5C0C69A2" w14:textId="67D04A64" w:rsidR="00792266" w:rsidRPr="0095346B" w:rsidRDefault="0005429F" w:rsidP="00792266">
      <w:pPr>
        <w:autoSpaceDE w:val="0"/>
        <w:autoSpaceDN w:val="0"/>
        <w:adjustRightInd w:val="0"/>
        <w:ind w:left="1410" w:hanging="705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389002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266" w:rsidRPr="0095346B">
            <w:rPr>
              <w:rFonts w:ascii="Segoe UI Symbol" w:eastAsia="MS Gothic" w:hAnsi="Segoe UI Symbol" w:cs="Segoe UI Symbol"/>
            </w:rPr>
            <w:t>☐</w:t>
          </w:r>
        </w:sdtContent>
      </w:sdt>
      <w:r w:rsidR="00792266" w:rsidRPr="0095346B">
        <w:rPr>
          <w:rFonts w:asciiTheme="minorHAnsi" w:hAnsiTheme="minorHAnsi"/>
        </w:rPr>
        <w:tab/>
        <w:t>podpora nebude využita na činnosti v oblastech vymezených v článku 1, odst. 1, písm.</w:t>
      </w:r>
      <w:r w:rsidR="00E50600">
        <w:rPr>
          <w:rFonts w:asciiTheme="minorHAnsi" w:hAnsiTheme="minorHAnsi"/>
        </w:rPr>
        <w:t> </w:t>
      </w:r>
      <w:r w:rsidR="00792266" w:rsidRPr="0095346B">
        <w:rPr>
          <w:rFonts w:asciiTheme="minorHAnsi" w:hAnsiTheme="minorHAnsi"/>
        </w:rPr>
        <w:t>a) až e) Nařízení č. 1407/2013</w:t>
      </w:r>
      <w:r w:rsidR="00792266" w:rsidRPr="0095346B">
        <w:rPr>
          <w:rStyle w:val="Znakapoznpodarou"/>
          <w:rFonts w:asciiTheme="minorHAnsi" w:hAnsiTheme="minorHAnsi"/>
        </w:rPr>
        <w:footnoteReference w:id="13"/>
      </w:r>
      <w:r w:rsidR="00792266" w:rsidRPr="0095346B">
        <w:rPr>
          <w:rFonts w:asciiTheme="minorHAnsi" w:hAnsiTheme="minorHAnsi"/>
        </w:rPr>
        <w:t>. Pokud žadatel působí v odvětvích</w:t>
      </w:r>
      <w:r w:rsidR="00792266" w:rsidRPr="0095346B">
        <w:rPr>
          <w:rFonts w:asciiTheme="minorHAnsi" w:hAnsiTheme="minorHAnsi" w:cs="Arial"/>
        </w:rPr>
        <w:t xml:space="preserve"> vymezených v článku 1</w:t>
      </w:r>
      <w:r w:rsidR="003A0E33">
        <w:rPr>
          <w:rFonts w:asciiTheme="minorHAnsi" w:hAnsiTheme="minorHAnsi" w:cs="Arial"/>
        </w:rPr>
        <w:t>,</w:t>
      </w:r>
      <w:r w:rsidR="00792266" w:rsidRPr="0095346B">
        <w:rPr>
          <w:rFonts w:asciiTheme="minorHAnsi" w:hAnsiTheme="minorHAnsi" w:cs="Arial"/>
        </w:rPr>
        <w:t xml:space="preserve"> odst. 1, písm.  a) až c) Nařízení č. 1407/2013, zajistí, aby např. oddělením činností nebo  rozlišením nákladů výhoda z poskytnuté podpory ani částečně neplynula na činnosti/oblasti vyloučené z působnosti tohoto nařízení.</w:t>
      </w:r>
    </w:p>
    <w:p w14:paraId="633D6502" w14:textId="77777777" w:rsidR="00792266" w:rsidRPr="0095346B" w:rsidRDefault="00792266" w:rsidP="00F924DB">
      <w:pPr>
        <w:autoSpaceDE w:val="0"/>
        <w:autoSpaceDN w:val="0"/>
        <w:adjustRightInd w:val="0"/>
        <w:rPr>
          <w:rFonts w:asciiTheme="minorHAnsi" w:hAnsiTheme="minorHAnsi" w:cs="Times New Roman"/>
          <w:b/>
          <w:sz w:val="28"/>
          <w:szCs w:val="28"/>
        </w:rPr>
      </w:pPr>
    </w:p>
    <w:p w14:paraId="5E86E569" w14:textId="55CFF818" w:rsidR="00185AC4" w:rsidRDefault="003A0E33" w:rsidP="00D74740">
      <w:pPr>
        <w:tabs>
          <w:tab w:val="right" w:pos="9498"/>
        </w:tabs>
        <w:spacing w:after="0"/>
        <w:rPr>
          <w:rFonts w:asciiTheme="minorHAnsi" w:eastAsia="Times New Roman" w:hAnsiTheme="minorHAnsi" w:cs="Arial"/>
          <w:color w:val="000000"/>
          <w:lang w:eastAsia="cs-CZ"/>
        </w:rPr>
      </w:pPr>
      <w:r>
        <w:rPr>
          <w:rFonts w:asciiTheme="minorHAnsi" w:hAnsiTheme="minorHAnsi"/>
        </w:rPr>
        <w:t>Žadatel</w:t>
      </w:r>
      <w:r w:rsidRPr="0095346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č</w:t>
      </w:r>
      <w:r w:rsidRPr="00663470">
        <w:rPr>
          <w:rFonts w:asciiTheme="minorHAnsi" w:eastAsia="Times New Roman" w:hAnsiTheme="minorHAnsi" w:cs="Arial"/>
          <w:color w:val="000000"/>
          <w:lang w:eastAsia="cs-CZ"/>
        </w:rPr>
        <w:t>estně prohlašuj</w:t>
      </w:r>
      <w:r>
        <w:rPr>
          <w:rFonts w:asciiTheme="minorHAnsi" w:eastAsia="Times New Roman" w:hAnsiTheme="minorHAnsi" w:cs="Arial"/>
          <w:color w:val="000000"/>
          <w:lang w:eastAsia="cs-CZ"/>
        </w:rPr>
        <w:t>e</w:t>
      </w:r>
      <w:r w:rsidRPr="00663470">
        <w:rPr>
          <w:rFonts w:asciiTheme="minorHAnsi" w:eastAsia="Times New Roman" w:hAnsiTheme="minorHAnsi" w:cs="Arial"/>
          <w:color w:val="000000"/>
          <w:lang w:eastAsia="cs-CZ"/>
        </w:rPr>
        <w:t>, že uvedené údaje jsou pravdivé a úplné a j</w:t>
      </w:r>
      <w:r>
        <w:rPr>
          <w:rFonts w:asciiTheme="minorHAnsi" w:eastAsia="Times New Roman" w:hAnsiTheme="minorHAnsi" w:cs="Arial"/>
          <w:color w:val="000000"/>
          <w:lang w:eastAsia="cs-CZ"/>
        </w:rPr>
        <w:t>e</w:t>
      </w:r>
      <w:r w:rsidRPr="00663470">
        <w:rPr>
          <w:rFonts w:asciiTheme="minorHAnsi" w:eastAsia="Times New Roman" w:hAnsiTheme="minorHAnsi" w:cs="Arial"/>
          <w:color w:val="000000"/>
          <w:lang w:eastAsia="cs-CZ"/>
        </w:rPr>
        <w:t xml:space="preserve"> si vědom právních následků nepravdivého prohlášení, včetně případné odpovědnosti vrátit poskytnutou podporu.</w:t>
      </w:r>
    </w:p>
    <w:p w14:paraId="266DA77B" w14:textId="77777777" w:rsidR="00144D8C" w:rsidRPr="00F924DB" w:rsidRDefault="00144D8C" w:rsidP="00D74740">
      <w:pPr>
        <w:tabs>
          <w:tab w:val="right" w:pos="9498"/>
        </w:tabs>
        <w:spacing w:after="0"/>
        <w:rPr>
          <w:rFonts w:asciiTheme="minorHAnsi" w:eastAsia="Times New Roman" w:hAnsiTheme="minorHAnsi" w:cs="Arial"/>
          <w:color w:val="000000"/>
          <w:lang w:eastAsia="cs-CZ"/>
        </w:rPr>
      </w:pPr>
    </w:p>
    <w:p w14:paraId="05536686" w14:textId="77777777" w:rsidR="00D74740" w:rsidRPr="00C80F4D" w:rsidRDefault="00D74740" w:rsidP="00D74740">
      <w:pPr>
        <w:pStyle w:val="Odstavecseseznamem"/>
        <w:tabs>
          <w:tab w:val="right" w:pos="9498"/>
        </w:tabs>
        <w:spacing w:before="120" w:after="0" w:line="240" w:lineRule="auto"/>
        <w:ind w:left="426"/>
        <w:jc w:val="both"/>
        <w:rPr>
          <w:rFonts w:asciiTheme="minorHAnsi" w:hAnsiTheme="minorHAnsi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2058"/>
        <w:gridCol w:w="585"/>
        <w:gridCol w:w="1401"/>
        <w:gridCol w:w="260"/>
        <w:gridCol w:w="1909"/>
        <w:gridCol w:w="2186"/>
      </w:tblGrid>
      <w:tr w:rsidR="00D74740" w:rsidRPr="00D75628" w14:paraId="6452ED14" w14:textId="77777777" w:rsidTr="00061212">
        <w:trPr>
          <w:gridAfter w:val="2"/>
          <w:wAfter w:w="4394" w:type="dxa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0E92F" w14:textId="77777777" w:rsidR="00D74740" w:rsidRPr="00D75628" w:rsidRDefault="00D74740" w:rsidP="00061212">
            <w:pPr>
              <w:spacing w:after="40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  <w:r w:rsidRPr="00D75628">
              <w:rPr>
                <w:rFonts w:asciiTheme="minorHAnsi" w:eastAsia="Symbol" w:hAnsiTheme="minorHAnsi" w:cs="Arial"/>
                <w:color w:val="000000"/>
                <w:lang w:eastAsia="cs-CZ"/>
              </w:rPr>
              <w:t>V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14EAD5B" w14:textId="77777777" w:rsidR="00D74740" w:rsidRPr="00D75628" w:rsidRDefault="00D74740" w:rsidP="00061212">
            <w:pPr>
              <w:spacing w:after="40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D4A82" w14:textId="77777777" w:rsidR="00D74740" w:rsidRPr="00D75628" w:rsidRDefault="00D74740" w:rsidP="00061212">
            <w:pPr>
              <w:spacing w:after="40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  <w:r w:rsidRPr="00D75628">
              <w:rPr>
                <w:rFonts w:asciiTheme="minorHAnsi" w:eastAsia="Symbol" w:hAnsiTheme="minorHAnsi" w:cs="Arial"/>
                <w:color w:val="000000"/>
                <w:lang w:eastAsia="cs-CZ"/>
              </w:rPr>
              <w:t>dne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0003DE2" w14:textId="77777777" w:rsidR="00D74740" w:rsidRPr="00D75628" w:rsidRDefault="00D74740" w:rsidP="00061212">
            <w:pPr>
              <w:spacing w:after="40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</w:tr>
      <w:tr w:rsidR="00D74740" w:rsidRPr="00D75628" w14:paraId="00CB86F7" w14:textId="77777777" w:rsidTr="00061212">
        <w:trPr>
          <w:trHeight w:val="805"/>
        </w:trPr>
        <w:tc>
          <w:tcPr>
            <w:tcW w:w="47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5DFA45" w14:textId="77777777" w:rsidR="00D74740" w:rsidRPr="00D75628" w:rsidRDefault="00D74740" w:rsidP="00061212">
            <w:pPr>
              <w:spacing w:after="40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71963" w14:textId="77777777" w:rsidR="00D74740" w:rsidRPr="00D75628" w:rsidRDefault="00D74740" w:rsidP="00061212">
            <w:pPr>
              <w:spacing w:after="40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75A928" w14:textId="77777777" w:rsidR="00D74740" w:rsidRDefault="00D74740" w:rsidP="00061212">
            <w:pPr>
              <w:spacing w:after="40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  <w:p w14:paraId="40E7343B" w14:textId="77777777" w:rsidR="00D74740" w:rsidRPr="00D75628" w:rsidRDefault="00D74740" w:rsidP="00061212">
            <w:pPr>
              <w:spacing w:after="40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</w:tr>
      <w:tr w:rsidR="00D74740" w:rsidRPr="00D75628" w14:paraId="1B456AA7" w14:textId="77777777" w:rsidTr="00061212">
        <w:trPr>
          <w:trHeight w:val="587"/>
        </w:trPr>
        <w:tc>
          <w:tcPr>
            <w:tcW w:w="47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0568CE" w14:textId="77777777" w:rsidR="00D74740" w:rsidRPr="00D75628" w:rsidRDefault="00D74740" w:rsidP="00061212">
            <w:pPr>
              <w:spacing w:after="40"/>
              <w:jc w:val="center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  <w:r w:rsidRPr="00D75628">
              <w:rPr>
                <w:rFonts w:asciiTheme="minorHAnsi" w:eastAsia="Symbol" w:hAnsiTheme="minorHAnsi" w:cs="Arial"/>
                <w:color w:val="000000"/>
                <w:lang w:eastAsia="cs-CZ"/>
              </w:rPr>
              <w:t>Jméno, příjmení, funkce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26DB8" w14:textId="77777777" w:rsidR="00D74740" w:rsidRPr="00D75628" w:rsidRDefault="00D74740" w:rsidP="00061212">
            <w:pPr>
              <w:spacing w:after="40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  <w:p w14:paraId="41880ABE" w14:textId="77777777" w:rsidR="00D74740" w:rsidRPr="00D75628" w:rsidRDefault="00D74740" w:rsidP="00061212">
            <w:pPr>
              <w:spacing w:after="40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  <w:p w14:paraId="1B10E38E" w14:textId="77777777" w:rsidR="00D74740" w:rsidRPr="00D75628" w:rsidRDefault="00D74740" w:rsidP="00061212">
            <w:pPr>
              <w:spacing w:after="40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F691D4" w14:textId="1853C0C1" w:rsidR="00D74740" w:rsidRPr="00D75628" w:rsidRDefault="00D74740" w:rsidP="00061212">
            <w:pPr>
              <w:spacing w:after="40"/>
              <w:jc w:val="center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  <w:r w:rsidRPr="00D75628">
              <w:rPr>
                <w:rFonts w:asciiTheme="minorHAnsi" w:eastAsia="Symbol" w:hAnsiTheme="minorHAnsi" w:cs="Arial"/>
                <w:color w:val="000000"/>
                <w:lang w:eastAsia="cs-CZ"/>
              </w:rPr>
              <w:t xml:space="preserve">Podpis </w:t>
            </w:r>
            <w:r w:rsidR="00DA76B7">
              <w:rPr>
                <w:rFonts w:asciiTheme="minorHAnsi" w:eastAsia="Symbol" w:hAnsiTheme="minorHAnsi" w:cs="Arial"/>
                <w:color w:val="000000"/>
                <w:lang w:eastAsia="cs-CZ"/>
              </w:rPr>
              <w:t>statutárního orgánu žadatele / osoby jednající na základě plné moci</w:t>
            </w:r>
          </w:p>
        </w:tc>
      </w:tr>
    </w:tbl>
    <w:p w14:paraId="447D7AD1" w14:textId="1CDD8004" w:rsidR="00127CF4" w:rsidRDefault="00127CF4" w:rsidP="00CE3205"/>
    <w:sectPr w:rsidR="00127CF4" w:rsidSect="00D65C9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658FA" w16cex:dateUtc="2022-05-11T13:47:00Z"/>
  <w16cex:commentExtensible w16cex:durableId="26265CA1" w16cex:dateUtc="2022-05-11T14:02:00Z"/>
  <w16cex:commentExtensible w16cex:durableId="2625040E" w16cex:dateUtc="2022-05-10T13:32:00Z"/>
  <w16cex:commentExtensible w16cex:durableId="2625E4A2" w16cex:dateUtc="2022-05-11T05:30:00Z"/>
  <w16cex:commentExtensible w16cex:durableId="262611B5" w16cex:dateUtc="2022-05-11T08:43:00Z"/>
  <w16cex:commentExtensible w16cex:durableId="26265B4D" w16cex:dateUtc="2022-05-11T13:57:00Z"/>
  <w16cex:commentExtensible w16cex:durableId="26265F4D" w16cex:dateUtc="2022-05-11T14:14:00Z"/>
  <w16cex:commentExtensible w16cex:durableId="262612F6" w16cex:dateUtc="2022-05-11T08:48:00Z"/>
  <w16cex:commentExtensible w16cex:durableId="26265AE1" w16cex:dateUtc="2022-05-11T13:55:00Z"/>
  <w16cex:commentExtensible w16cex:durableId="262503E9" w16cex:dateUtc="2022-05-10T13:31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30BAB" w14:textId="77777777" w:rsidR="0005429F" w:rsidRDefault="0005429F" w:rsidP="00CE3205">
      <w:r>
        <w:separator/>
      </w:r>
    </w:p>
  </w:endnote>
  <w:endnote w:type="continuationSeparator" w:id="0">
    <w:p w14:paraId="4FB5A75F" w14:textId="77777777" w:rsidR="0005429F" w:rsidRDefault="0005429F" w:rsidP="00CE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140591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2C6FC7B" w14:textId="3FA7A1B4" w:rsidR="00BC02F8" w:rsidRPr="00BC02F8" w:rsidRDefault="00BC02F8">
        <w:pPr>
          <w:pStyle w:val="Zpat"/>
          <w:jc w:val="right"/>
          <w:rPr>
            <w:sz w:val="16"/>
            <w:szCs w:val="16"/>
          </w:rPr>
        </w:pPr>
        <w:r w:rsidRPr="00BC02F8">
          <w:rPr>
            <w:sz w:val="16"/>
            <w:szCs w:val="16"/>
          </w:rPr>
          <w:fldChar w:fldCharType="begin"/>
        </w:r>
        <w:r w:rsidRPr="00BC02F8">
          <w:rPr>
            <w:sz w:val="16"/>
            <w:szCs w:val="16"/>
          </w:rPr>
          <w:instrText>PAGE   \* MERGEFORMAT</w:instrText>
        </w:r>
        <w:r w:rsidRPr="00BC02F8">
          <w:rPr>
            <w:sz w:val="16"/>
            <w:szCs w:val="16"/>
          </w:rPr>
          <w:fldChar w:fldCharType="separate"/>
        </w:r>
        <w:r w:rsidR="001844BC">
          <w:rPr>
            <w:noProof/>
            <w:sz w:val="16"/>
            <w:szCs w:val="16"/>
          </w:rPr>
          <w:t>2</w:t>
        </w:r>
        <w:r w:rsidRPr="00BC02F8">
          <w:rPr>
            <w:sz w:val="16"/>
            <w:szCs w:val="16"/>
          </w:rPr>
          <w:fldChar w:fldCharType="end"/>
        </w:r>
      </w:p>
    </w:sdtContent>
  </w:sdt>
  <w:p w14:paraId="30E96976" w14:textId="77777777" w:rsidR="00BC02F8" w:rsidRDefault="00BC02F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9A4BC" w14:textId="3921B39F" w:rsidR="000E1578" w:rsidRDefault="006F1B93" w:rsidP="00CE3205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8E62C7E" wp14:editId="22284543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0" simplePos="0" relativeHeight="251664384" behindDoc="0" locked="1" layoutInCell="1" allowOverlap="0" wp14:anchorId="2E50DBEB" wp14:editId="73A1E89E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2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6438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TMEgIAAPcDAAAOAAAAZHJzL2Uyb0RvYy54bWysU1tu2zAQ/C/QOxD8r2UZVhILpoM0aYoC&#10;6QNIegCKoiyiJJclaUvujXqOXqxLynGM9q+oPghSuzs7M1yur0ejyV76oMAyWs7mlEgroFV2y+jX&#10;p/s3V5SEyG3LNVjJ6EEGer15/Wo9uFouoAfdSk8QxIZ6cIz2Mbq6KILopeFhBk5aDHbgDY949Nui&#10;9XxAdKOLxXx+UQzgW+dByBDw790UpJuM33VSxM9dF2QkmlHkFvPq89qktdiseb313PVKHGnwf2Bh&#10;uLLY9AR1xyMnO6/+gjJKeAjQxZkAU0DXKSGzBlRTzv9Q89hzJ7MWNCe4k03h/8GKT/svnqiW0YoS&#10;yw1e0ZMcI+x//SQOtCRVsmhwocbMR4e5cXwLI151lhvcA4hvgVi47bndyhvvYeglb5FimSqLs9IJ&#10;JySQZvgILfbiuwgZaOy8Sf6hIwTR8aoOp+tBPkSklmVZXayQp8BYdVmtlplcwevnaudDfC/BkLRh&#10;1OP1Z3S+fwgxseH1c0pqZuFeaZ1HQFsyMLqqFlUuOIsYFXFCtTKMXs3TN81MEvnOtrk4cqWnPTbQ&#10;9qg6CZ0kx7EZMTFZ0UB7QP0epknEl4ObHvwPSgacQkbD9x33khL9waKHq3K5TGObD8vqcoEHfx5p&#10;ziPcCoRiNFIybW9jHvVJ6w163alswwuTI1ecruzO8SWk8T0/56yX97r5DQAA//8DAFBLAwQUAAYA&#10;CAAAACEATvvpGt8AAAANAQAADwAAAGRycy9kb3ducmV2LnhtbEyPT0+EMBDF7yZ+h2ZMvLltCaAg&#10;ZWM0XjWufxJvXZgFIp0S2l3w2zue9Djv/fLmvWq7ulGccA6DJwN6o0AgNb4dqDPw9vp4dQMiREut&#10;HT2hgW8MsK3Pzypbtn6hFzztYic4hEJpDfQxTqWUoenR2bDxExJ7Bz87G/mcO9nOduFwN8pEqVw6&#10;OxB/6O2E9z02X7ujM/D+dPj8SNVz9+CyafGrkuQKaczlxXp3CyLiGv9g+K3P1aHmTnt/pDaI0cB1&#10;mmtG2cgynYBgpEg0r9mzlKe6AFlX8v+K+gcAAP//AwBQSwECLQAUAAYACAAAACEAtoM4kv4AAADh&#10;AQAAEwAAAAAAAAAAAAAAAAAAAAAAW0NvbnRlbnRfVHlwZXNdLnhtbFBLAQItABQABgAIAAAAIQA4&#10;/SH/1gAAAJQBAAALAAAAAAAAAAAAAAAAAC8BAABfcmVscy8ucmVsc1BLAQItABQABgAIAAAAIQDm&#10;ErTMEgIAAPcDAAAOAAAAAAAAAAAAAAAAAC4CAABkcnMvZTJvRG9jLnhtbFBLAQItABQABgAIAAAA&#10;IQBO++ka3wAAAA0BAAAPAAAAAAAAAAAAAAAAAGwEAABkcnMvZG93bnJldi54bWxQSwUGAAAAAAQA&#10;BADzAAAAeAUAAAAA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3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3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3B7AA" w14:textId="77777777" w:rsidR="0005429F" w:rsidRDefault="0005429F" w:rsidP="00CE3205">
      <w:r>
        <w:separator/>
      </w:r>
    </w:p>
  </w:footnote>
  <w:footnote w:type="continuationSeparator" w:id="0">
    <w:p w14:paraId="15699313" w14:textId="77777777" w:rsidR="0005429F" w:rsidRDefault="0005429F" w:rsidP="00CE3205">
      <w:r>
        <w:continuationSeparator/>
      </w:r>
    </w:p>
  </w:footnote>
  <w:footnote w:id="1">
    <w:p w14:paraId="0D355D5C" w14:textId="1F395F3C" w:rsidR="00E03D7F" w:rsidRDefault="00E03D7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03D7F">
        <w:rPr>
          <w:sz w:val="18"/>
        </w:rPr>
        <w:t>Pro pedagogicko-psychologické porad</w:t>
      </w:r>
      <w:r w:rsidR="002C0E22">
        <w:rPr>
          <w:sz w:val="18"/>
        </w:rPr>
        <w:t>n</w:t>
      </w:r>
      <w:r w:rsidRPr="00E03D7F">
        <w:rPr>
          <w:sz w:val="18"/>
        </w:rPr>
        <w:t>y není relevantní.</w:t>
      </w:r>
    </w:p>
  </w:footnote>
  <w:footnote w:id="2">
    <w:p w14:paraId="444FD4D0" w14:textId="3BB4A01C" w:rsidR="00792266" w:rsidRPr="0095346B" w:rsidRDefault="00792266" w:rsidP="00E03D7F">
      <w:pPr>
        <w:pStyle w:val="Textpoznpodarou"/>
        <w:spacing w:before="0"/>
        <w:rPr>
          <w:sz w:val="18"/>
          <w:szCs w:val="18"/>
        </w:rPr>
      </w:pPr>
      <w:r w:rsidRPr="0095346B">
        <w:rPr>
          <w:rStyle w:val="Znakapoznpodarou"/>
          <w:sz w:val="18"/>
          <w:szCs w:val="18"/>
        </w:rPr>
        <w:footnoteRef/>
      </w:r>
      <w:r w:rsidRPr="0095346B">
        <w:rPr>
          <w:sz w:val="18"/>
          <w:szCs w:val="18"/>
        </w:rPr>
        <w:t xml:space="preserve"> Uveďte údaje za </w:t>
      </w:r>
      <w:r w:rsidR="00F1059F">
        <w:rPr>
          <w:sz w:val="18"/>
          <w:szCs w:val="18"/>
        </w:rPr>
        <w:t>poslední</w:t>
      </w:r>
      <w:r w:rsidR="00F1059F" w:rsidRPr="0095346B">
        <w:rPr>
          <w:sz w:val="18"/>
          <w:szCs w:val="18"/>
        </w:rPr>
        <w:t xml:space="preserve"> </w:t>
      </w:r>
      <w:r w:rsidRPr="0095346B">
        <w:rPr>
          <w:sz w:val="18"/>
          <w:szCs w:val="18"/>
        </w:rPr>
        <w:t>uzavřené účetní období</w:t>
      </w:r>
      <w:r>
        <w:rPr>
          <w:sz w:val="18"/>
          <w:szCs w:val="18"/>
        </w:rPr>
        <w:t>.</w:t>
      </w:r>
    </w:p>
  </w:footnote>
  <w:footnote w:id="3">
    <w:p w14:paraId="61DA9E49" w14:textId="1BC73F61" w:rsidR="00BD6EA9" w:rsidRDefault="00BD6EA9" w:rsidP="00E03D7F">
      <w:pPr>
        <w:pStyle w:val="Textpoznpodarou"/>
        <w:spacing w:before="0"/>
      </w:pPr>
      <w:r>
        <w:rPr>
          <w:rStyle w:val="Znakapoznpodarou"/>
        </w:rPr>
        <w:footnoteRef/>
      </w:r>
      <w:r>
        <w:t xml:space="preserve"> </w:t>
      </w:r>
      <w:r w:rsidRPr="0073255E">
        <w:rPr>
          <w:sz w:val="18"/>
          <w:szCs w:val="18"/>
        </w:rPr>
        <w:t>Z</w:t>
      </w:r>
      <w:r w:rsidRPr="0095346B">
        <w:rPr>
          <w:sz w:val="18"/>
          <w:szCs w:val="18"/>
        </w:rPr>
        <w:t>a</w:t>
      </w:r>
      <w:r>
        <w:rPr>
          <w:sz w:val="18"/>
          <w:szCs w:val="18"/>
        </w:rPr>
        <w:t xml:space="preserve"> vzdělávání se pro účely této výzvy považují rovněž služby poskytované dle</w:t>
      </w:r>
      <w:r w:rsidRPr="00BD6EA9">
        <w:rPr>
          <w:sz w:val="18"/>
          <w:szCs w:val="18"/>
        </w:rPr>
        <w:t xml:space="preserve"> § 3 a § 5 vyhlášky č. 72/2005 Sb., o poskytování poradenských služeb ve školách a školských poradenských zařízeních, ve znění pozdějších předpisů</w:t>
      </w:r>
      <w:r>
        <w:rPr>
          <w:sz w:val="18"/>
          <w:szCs w:val="18"/>
        </w:rPr>
        <w:t>, a to vzhledem k neoddělitelnosti těchto služeb od vlastního vzdělávání a skutečnosti, že školská poradenská zařízení jsou součástí vzdělávací soustavy ČR</w:t>
      </w:r>
      <w:r w:rsidRPr="00BD6EA9">
        <w:rPr>
          <w:sz w:val="18"/>
          <w:szCs w:val="18"/>
        </w:rPr>
        <w:t>.</w:t>
      </w:r>
    </w:p>
  </w:footnote>
  <w:footnote w:id="4">
    <w:p w14:paraId="1FD82A1E" w14:textId="566CD82F" w:rsidR="00A22EE8" w:rsidRDefault="00A22EE8" w:rsidP="00E03D7F">
      <w:pPr>
        <w:pStyle w:val="Textpoznpodarou"/>
        <w:spacing w:before="0"/>
      </w:pPr>
      <w:r w:rsidRPr="00E03D7F">
        <w:rPr>
          <w:rStyle w:val="Znakapoznpodarou"/>
          <w:sz w:val="18"/>
          <w:szCs w:val="18"/>
        </w:rPr>
        <w:footnoteRef/>
      </w:r>
      <w:r w:rsidRPr="00E03D7F">
        <w:rPr>
          <w:rStyle w:val="Znakapoznpodarou"/>
          <w:sz w:val="18"/>
          <w:szCs w:val="18"/>
        </w:rPr>
        <w:t xml:space="preserve"> </w:t>
      </w:r>
      <w:r w:rsidR="0025100F" w:rsidRPr="00E03D7F">
        <w:rPr>
          <w:sz w:val="18"/>
          <w:szCs w:val="18"/>
        </w:rPr>
        <w:t xml:space="preserve">Provozní dotace </w:t>
      </w:r>
      <w:r w:rsidR="0044783B">
        <w:rPr>
          <w:sz w:val="18"/>
          <w:szCs w:val="18"/>
        </w:rPr>
        <w:t>a/</w:t>
      </w:r>
      <w:r w:rsidR="0025100F" w:rsidRPr="00E03D7F">
        <w:rPr>
          <w:sz w:val="18"/>
          <w:szCs w:val="18"/>
        </w:rPr>
        <w:t>nebo výnosy z transferů poskytnut</w:t>
      </w:r>
      <w:r w:rsidR="004961A4">
        <w:rPr>
          <w:sz w:val="18"/>
          <w:szCs w:val="18"/>
        </w:rPr>
        <w:t>é</w:t>
      </w:r>
      <w:r w:rsidR="0025100F" w:rsidRPr="00E03D7F">
        <w:rPr>
          <w:sz w:val="18"/>
          <w:szCs w:val="18"/>
        </w:rPr>
        <w:t xml:space="preserve"> z veřejných prostředků</w:t>
      </w:r>
      <w:r w:rsidR="004961A4">
        <w:rPr>
          <w:sz w:val="18"/>
          <w:szCs w:val="18"/>
        </w:rPr>
        <w:t xml:space="preserve"> (státní prostředky a/nebo prostředky územních samosprávných celků)</w:t>
      </w:r>
      <w:r w:rsidR="0025100F" w:rsidRPr="00E03D7F">
        <w:rPr>
          <w:sz w:val="18"/>
          <w:szCs w:val="18"/>
        </w:rPr>
        <w:t>.</w:t>
      </w:r>
    </w:p>
  </w:footnote>
  <w:footnote w:id="5">
    <w:p w14:paraId="678BE020" w14:textId="77777777" w:rsidR="00F1059F" w:rsidRPr="00816672" w:rsidRDefault="00F1059F" w:rsidP="00E03D7F">
      <w:pPr>
        <w:pStyle w:val="Textpoznpodarou"/>
        <w:spacing w:before="0"/>
        <w:rPr>
          <w:sz w:val="18"/>
          <w:szCs w:val="18"/>
        </w:rPr>
      </w:pPr>
      <w:r w:rsidRPr="0095346B">
        <w:rPr>
          <w:rStyle w:val="Znakapoznpodarou"/>
          <w:sz w:val="18"/>
          <w:szCs w:val="18"/>
        </w:rPr>
        <w:footnoteRef/>
      </w:r>
      <w:r w:rsidRPr="0095346B">
        <w:rPr>
          <w:sz w:val="18"/>
          <w:szCs w:val="18"/>
        </w:rPr>
        <w:t xml:space="preserve"> </w:t>
      </w:r>
      <w:r w:rsidRPr="0095346B">
        <w:rPr>
          <w:rFonts w:cs="Arial"/>
          <w:sz w:val="18"/>
          <w:szCs w:val="18"/>
        </w:rPr>
        <w:t xml:space="preserve">Na veřejné vzdělávání organizované v rámci </w:t>
      </w:r>
      <w:r>
        <w:rPr>
          <w:rFonts w:cs="Arial"/>
          <w:sz w:val="18"/>
          <w:szCs w:val="18"/>
        </w:rPr>
        <w:t>veřejného</w:t>
      </w:r>
      <w:r w:rsidRPr="0095346B">
        <w:rPr>
          <w:rFonts w:cs="Arial"/>
          <w:sz w:val="18"/>
          <w:szCs w:val="18"/>
        </w:rPr>
        <w:t xml:space="preserve"> vzdělávacího systému, financované převážně </w:t>
      </w:r>
      <w:r>
        <w:rPr>
          <w:rFonts w:cs="Arial"/>
          <w:sz w:val="18"/>
          <w:szCs w:val="18"/>
        </w:rPr>
        <w:t xml:space="preserve">z veřejných prostředků </w:t>
      </w:r>
      <w:r w:rsidRPr="0095346B">
        <w:rPr>
          <w:rFonts w:cs="Arial"/>
          <w:sz w:val="18"/>
          <w:szCs w:val="18"/>
        </w:rPr>
        <w:t xml:space="preserve">a kontrolované státem, lze podle judikatury </w:t>
      </w:r>
      <w:r>
        <w:rPr>
          <w:rFonts w:cs="Arial"/>
          <w:sz w:val="18"/>
          <w:szCs w:val="18"/>
        </w:rPr>
        <w:t>evropských soudů a v souladu s </w:t>
      </w:r>
      <w:r w:rsidRPr="00B80733">
        <w:rPr>
          <w:rFonts w:cs="Arial"/>
          <w:sz w:val="18"/>
          <w:szCs w:val="18"/>
        </w:rPr>
        <w:t>čl</w:t>
      </w:r>
      <w:r>
        <w:rPr>
          <w:rFonts w:cs="Arial"/>
          <w:sz w:val="18"/>
          <w:szCs w:val="18"/>
        </w:rPr>
        <w:t>.</w:t>
      </w:r>
      <w:r w:rsidRPr="00B80733">
        <w:rPr>
          <w:rFonts w:cs="Arial"/>
          <w:sz w:val="18"/>
          <w:szCs w:val="18"/>
        </w:rPr>
        <w:t xml:space="preserve"> 2.5 Sdělení Komise o pojmu státní podpora uvedeném v čl. 107 odst. 1 SFEU (2016/C 262/01) </w:t>
      </w:r>
      <w:r w:rsidRPr="0095346B">
        <w:rPr>
          <w:rFonts w:cs="Arial"/>
          <w:sz w:val="18"/>
          <w:szCs w:val="18"/>
        </w:rPr>
        <w:t>pohlížet jako na nehospodářskou činnost.</w:t>
      </w:r>
      <w:r w:rsidRPr="0095346B">
        <w:rPr>
          <w:sz w:val="18"/>
          <w:szCs w:val="18"/>
        </w:rPr>
        <w:t xml:space="preserve"> </w:t>
      </w:r>
    </w:p>
  </w:footnote>
  <w:footnote w:id="6">
    <w:p w14:paraId="0FA6270F" w14:textId="16636ED3" w:rsidR="00792266" w:rsidRPr="0095346B" w:rsidRDefault="00792266" w:rsidP="00E03D7F">
      <w:pPr>
        <w:pStyle w:val="Textpoznpodarou"/>
        <w:spacing w:before="0"/>
        <w:rPr>
          <w:sz w:val="18"/>
          <w:szCs w:val="18"/>
        </w:rPr>
      </w:pPr>
      <w:r w:rsidRPr="0095346B">
        <w:rPr>
          <w:rStyle w:val="Znakapoznpodarou"/>
          <w:sz w:val="18"/>
          <w:szCs w:val="18"/>
        </w:rPr>
        <w:footnoteRef/>
      </w:r>
      <w:r w:rsidRPr="0095346B">
        <w:rPr>
          <w:sz w:val="18"/>
          <w:szCs w:val="18"/>
        </w:rPr>
        <w:t xml:space="preserve"> </w:t>
      </w:r>
      <w:r w:rsidRPr="0095346B">
        <w:rPr>
          <w:rFonts w:cs="Arial"/>
          <w:sz w:val="18"/>
          <w:szCs w:val="18"/>
        </w:rPr>
        <w:t>Zákon č. 561/2004 Sb.</w:t>
      </w:r>
      <w:r w:rsidR="002535F9">
        <w:rPr>
          <w:rFonts w:cs="Arial"/>
          <w:sz w:val="18"/>
          <w:szCs w:val="18"/>
        </w:rPr>
        <w:t>,</w:t>
      </w:r>
      <w:r w:rsidRPr="0095346B">
        <w:rPr>
          <w:rFonts w:cs="Arial"/>
          <w:sz w:val="18"/>
          <w:szCs w:val="18"/>
        </w:rPr>
        <w:t xml:space="preserve"> </w:t>
      </w:r>
      <w:r w:rsidR="005B7EB9">
        <w:rPr>
          <w:rFonts w:cs="Arial"/>
          <w:sz w:val="18"/>
          <w:szCs w:val="18"/>
        </w:rPr>
        <w:t xml:space="preserve">o předškolním, </w:t>
      </w:r>
      <w:r w:rsidRPr="0095346B">
        <w:rPr>
          <w:rFonts w:cs="Arial"/>
          <w:sz w:val="18"/>
          <w:szCs w:val="18"/>
        </w:rPr>
        <w:t>základním, středním, vyšším odborném a jiném vzdělávání.</w:t>
      </w:r>
    </w:p>
  </w:footnote>
  <w:footnote w:id="7">
    <w:p w14:paraId="4140AC11" w14:textId="13741F3C" w:rsidR="002B4B98" w:rsidRDefault="002B4B98" w:rsidP="00E03D7F">
      <w:pPr>
        <w:pStyle w:val="Textpoznpodarou"/>
        <w:spacing w:before="0"/>
      </w:pPr>
      <w:r>
        <w:rPr>
          <w:rStyle w:val="Znakapoznpodarou"/>
        </w:rPr>
        <w:footnoteRef/>
      </w:r>
      <w:r>
        <w:t xml:space="preserve"> </w:t>
      </w:r>
      <w:r w:rsidR="00C02CDB">
        <w:rPr>
          <w:sz w:val="18"/>
          <w:szCs w:val="18"/>
        </w:rPr>
        <w:t>Ustanovení</w:t>
      </w:r>
      <w:r w:rsidRPr="002B4B98">
        <w:rPr>
          <w:sz w:val="18"/>
          <w:szCs w:val="18"/>
        </w:rPr>
        <w:t xml:space="preserve"> </w:t>
      </w:r>
      <w:r w:rsidR="00C02CDB">
        <w:rPr>
          <w:sz w:val="18"/>
          <w:szCs w:val="18"/>
        </w:rPr>
        <w:t xml:space="preserve">§ </w:t>
      </w:r>
      <w:r w:rsidRPr="002B4B98">
        <w:rPr>
          <w:sz w:val="18"/>
          <w:szCs w:val="18"/>
        </w:rPr>
        <w:t>3 a § 5 vyhlášky č. 72/2005 Sb., o poskytování poradenských služeb ve školách a školských poradenských zařízeních, ve znění pozdějších předpisů.</w:t>
      </w:r>
    </w:p>
  </w:footnote>
  <w:footnote w:id="8">
    <w:p w14:paraId="74351741" w14:textId="77777777" w:rsidR="00792266" w:rsidRPr="0095346B" w:rsidRDefault="00792266" w:rsidP="00E03D7F">
      <w:pPr>
        <w:pStyle w:val="Textpoznpodarou"/>
        <w:spacing w:before="0"/>
        <w:rPr>
          <w:rFonts w:cs="Arial"/>
          <w:sz w:val="18"/>
          <w:szCs w:val="18"/>
        </w:rPr>
      </w:pPr>
      <w:r w:rsidRPr="0095346B">
        <w:rPr>
          <w:rStyle w:val="Znakapoznpodarou"/>
          <w:sz w:val="18"/>
          <w:szCs w:val="18"/>
        </w:rPr>
        <w:footnoteRef/>
      </w:r>
      <w:r w:rsidRPr="0095346B">
        <w:rPr>
          <w:sz w:val="18"/>
          <w:szCs w:val="18"/>
        </w:rPr>
        <w:t xml:space="preserve"> </w:t>
      </w:r>
      <w:r w:rsidRPr="0095346B">
        <w:rPr>
          <w:rFonts w:cs="Arial"/>
          <w:sz w:val="18"/>
          <w:szCs w:val="18"/>
        </w:rPr>
        <w:t xml:space="preserve">Viz např. rozhodnutí Evropské komise NN54/2006 – Česká republika Vysoká škola logistiky v Přerově. </w:t>
      </w:r>
    </w:p>
    <w:p w14:paraId="33CA0A48" w14:textId="68DF0EA5" w:rsidR="00792266" w:rsidRPr="0095346B" w:rsidRDefault="00792266" w:rsidP="00E03D7F">
      <w:pPr>
        <w:pStyle w:val="Textpoznpodarou"/>
        <w:spacing w:before="0"/>
        <w:rPr>
          <w:rFonts w:cs="Arial"/>
          <w:sz w:val="18"/>
          <w:szCs w:val="18"/>
        </w:rPr>
      </w:pPr>
      <w:r w:rsidRPr="0095346B">
        <w:rPr>
          <w:rFonts w:cs="Arial"/>
          <w:sz w:val="18"/>
          <w:szCs w:val="18"/>
        </w:rPr>
        <w:t xml:space="preserve">Podobně viz Sdělení Komise o pojmu státní podpora, bod 196, kdy dle Evropské komise nedochází k ovlivnění obchodu v případech, kdy </w:t>
      </w:r>
      <w:r w:rsidR="005238D3">
        <w:rPr>
          <w:rFonts w:cs="Arial"/>
          <w:sz w:val="18"/>
          <w:szCs w:val="18"/>
        </w:rPr>
        <w:t>žadatel</w:t>
      </w:r>
      <w:r w:rsidR="005238D3" w:rsidRPr="0095346B">
        <w:rPr>
          <w:rFonts w:cs="Arial"/>
          <w:sz w:val="18"/>
          <w:szCs w:val="18"/>
        </w:rPr>
        <w:t xml:space="preserve"> </w:t>
      </w:r>
      <w:r w:rsidRPr="0095346B">
        <w:rPr>
          <w:rFonts w:cs="Arial"/>
          <w:sz w:val="18"/>
          <w:szCs w:val="18"/>
        </w:rPr>
        <w:t>poskytuje služby na omezeném území jednoho členského státu a není pravděpodobné, že by přilákal zákazníky z jiných členských států</w:t>
      </w:r>
      <w:r w:rsidR="009B1C2D">
        <w:rPr>
          <w:rFonts w:cs="Arial"/>
          <w:sz w:val="18"/>
          <w:szCs w:val="18"/>
        </w:rPr>
        <w:t>,</w:t>
      </w:r>
      <w:r w:rsidRPr="0095346B">
        <w:rPr>
          <w:rFonts w:cs="Arial"/>
          <w:sz w:val="18"/>
          <w:szCs w:val="18"/>
        </w:rPr>
        <w:t xml:space="preserve"> a pokud nelze předpokládat větší než okrajový dopad opatření podpory na přeshraniční investice a vznik nových podniků v daném odvětví.</w:t>
      </w:r>
    </w:p>
  </w:footnote>
  <w:footnote w:id="9">
    <w:p w14:paraId="72DB5752" w14:textId="0CEA506B" w:rsidR="00C02CDB" w:rsidRPr="0095346B" w:rsidRDefault="00792266" w:rsidP="00A407DC">
      <w:pPr>
        <w:pStyle w:val="Textpoznpodarou"/>
        <w:spacing w:before="0"/>
        <w:rPr>
          <w:rFonts w:cs="Arial"/>
          <w:sz w:val="18"/>
          <w:szCs w:val="18"/>
        </w:rPr>
      </w:pPr>
      <w:r w:rsidRPr="0095346B">
        <w:rPr>
          <w:rStyle w:val="Znakapoznpodarou"/>
          <w:rFonts w:cs="Arial"/>
          <w:sz w:val="18"/>
          <w:szCs w:val="18"/>
        </w:rPr>
        <w:footnoteRef/>
      </w:r>
      <w:r w:rsidRPr="0095346B">
        <w:rPr>
          <w:rFonts w:cs="Arial"/>
          <w:sz w:val="18"/>
          <w:szCs w:val="18"/>
        </w:rPr>
        <w:t xml:space="preserve"> Skupinu podniků je možno stanovit</w:t>
      </w:r>
      <w:r w:rsidR="00C465C6">
        <w:rPr>
          <w:rFonts w:cs="Arial"/>
          <w:sz w:val="18"/>
          <w:szCs w:val="18"/>
        </w:rPr>
        <w:t xml:space="preserve"> jako skupinu </w:t>
      </w:r>
      <w:r w:rsidR="00C465C6" w:rsidRPr="006600F6">
        <w:rPr>
          <w:rFonts w:cs="Arial"/>
          <w:b/>
          <w:bCs/>
          <w:sz w:val="18"/>
          <w:szCs w:val="18"/>
        </w:rPr>
        <w:t>propojených podniků</w:t>
      </w:r>
      <w:r w:rsidRPr="0095346B">
        <w:rPr>
          <w:rFonts w:cs="Arial"/>
          <w:sz w:val="18"/>
          <w:szCs w:val="18"/>
        </w:rPr>
        <w:t xml:space="preserve"> </w:t>
      </w:r>
      <w:r w:rsidR="00C465C6">
        <w:rPr>
          <w:rFonts w:cs="Arial"/>
          <w:sz w:val="18"/>
          <w:szCs w:val="18"/>
        </w:rPr>
        <w:t>dle čl. 3 odst. 3 Přílohy I Nařízení Komise č. 651/2014 ze dne 17.</w:t>
      </w:r>
      <w:r w:rsidR="00A407DC">
        <w:rPr>
          <w:rFonts w:cs="Arial"/>
          <w:sz w:val="18"/>
          <w:szCs w:val="18"/>
        </w:rPr>
        <w:t xml:space="preserve"> </w:t>
      </w:r>
      <w:r w:rsidR="00C465C6">
        <w:rPr>
          <w:rFonts w:cs="Arial"/>
          <w:sz w:val="18"/>
          <w:szCs w:val="18"/>
        </w:rPr>
        <w:t>6.</w:t>
      </w:r>
      <w:r w:rsidR="00A407DC">
        <w:rPr>
          <w:rFonts w:cs="Arial"/>
          <w:sz w:val="18"/>
          <w:szCs w:val="18"/>
        </w:rPr>
        <w:t xml:space="preserve"> </w:t>
      </w:r>
      <w:r w:rsidR="00C465C6">
        <w:rPr>
          <w:rFonts w:cs="Arial"/>
          <w:sz w:val="18"/>
          <w:szCs w:val="18"/>
        </w:rPr>
        <w:t>2014</w:t>
      </w:r>
      <w:r w:rsidR="009D34CD">
        <w:rPr>
          <w:rFonts w:cs="Arial"/>
          <w:sz w:val="18"/>
          <w:szCs w:val="18"/>
        </w:rPr>
        <w:t xml:space="preserve"> (t</w:t>
      </w:r>
      <w:r w:rsidR="007A72FE">
        <w:rPr>
          <w:rFonts w:cs="Arial"/>
          <w:sz w:val="18"/>
          <w:szCs w:val="18"/>
        </w:rPr>
        <w:t>j</w:t>
      </w:r>
      <w:r w:rsidR="009D34CD">
        <w:rPr>
          <w:rFonts w:cs="Arial"/>
          <w:sz w:val="18"/>
          <w:szCs w:val="18"/>
        </w:rPr>
        <w:t>. existence ovládacích vztahů mezi subjekty skupiny)</w:t>
      </w:r>
      <w:r w:rsidRPr="0095346B">
        <w:rPr>
          <w:rFonts w:cs="Arial"/>
          <w:sz w:val="18"/>
          <w:szCs w:val="18"/>
        </w:rPr>
        <w:t>. Hospodářská činnost představuje činnost spočívající v</w:t>
      </w:r>
      <w:r w:rsidR="00482088">
        <w:rPr>
          <w:rFonts w:cs="Arial"/>
          <w:sz w:val="18"/>
          <w:szCs w:val="18"/>
        </w:rPr>
        <w:t> </w:t>
      </w:r>
      <w:r w:rsidRPr="0095346B">
        <w:rPr>
          <w:rFonts w:cs="Arial"/>
          <w:sz w:val="18"/>
          <w:szCs w:val="18"/>
        </w:rPr>
        <w:t>nabízení zboží nebo služeb na daném trhu.</w:t>
      </w:r>
    </w:p>
  </w:footnote>
  <w:footnote w:id="10">
    <w:p w14:paraId="68BACD40" w14:textId="78F989DB" w:rsidR="00E31EA3" w:rsidRPr="00BF7C1D" w:rsidRDefault="00E31EA3" w:rsidP="00A407DC">
      <w:pPr>
        <w:pStyle w:val="Textpoznpodarou"/>
        <w:spacing w:before="0"/>
        <w:rPr>
          <w:sz w:val="18"/>
        </w:rPr>
      </w:pPr>
      <w:r>
        <w:rPr>
          <w:rStyle w:val="Znakapoznpodarou"/>
        </w:rPr>
        <w:footnoteRef/>
      </w:r>
      <w:r>
        <w:t xml:space="preserve"> </w:t>
      </w:r>
      <w:r w:rsidR="00BF7C1D" w:rsidRPr="00BF7C1D">
        <w:rPr>
          <w:sz w:val="18"/>
        </w:rPr>
        <w:t>V případě pedagogicko-psychologické poradny</w:t>
      </w:r>
      <w:r w:rsidR="00BF7C1D">
        <w:rPr>
          <w:sz w:val="18"/>
        </w:rPr>
        <w:t xml:space="preserve"> uveďte počet dětí/žáků, kterým byly v posledním školním roce poskytnuty poradenské služby.</w:t>
      </w:r>
    </w:p>
  </w:footnote>
  <w:footnote w:id="11">
    <w:p w14:paraId="1694963D" w14:textId="1F80D497" w:rsidR="000F2F18" w:rsidRDefault="000F2F18" w:rsidP="00F924DB">
      <w:pPr>
        <w:pStyle w:val="Textpoznpodarou"/>
        <w:spacing w:before="0"/>
      </w:pPr>
      <w:r w:rsidRPr="00F924DB">
        <w:rPr>
          <w:rStyle w:val="Znakapoznpodarou"/>
          <w:rFonts w:cs="Arial"/>
          <w:sz w:val="18"/>
          <w:szCs w:val="18"/>
        </w:rPr>
        <w:footnoteRef/>
      </w:r>
      <w:r>
        <w:t xml:space="preserve"> </w:t>
      </w:r>
      <w:r w:rsidRPr="00F924DB">
        <w:rPr>
          <w:rFonts w:cs="Arial"/>
          <w:sz w:val="18"/>
          <w:szCs w:val="18"/>
        </w:rPr>
        <w:t>Žadatel odpovídá za řádné posouzení rizika možného ovlivnění vnitřního obchodu EU v době podání žádosti o podporu a v případě budoucích kontrol je povinen tuto skutečnost prokázat.</w:t>
      </w:r>
    </w:p>
  </w:footnote>
  <w:footnote w:id="12">
    <w:p w14:paraId="6B37A23C" w14:textId="0FB17E13" w:rsidR="00792266" w:rsidRPr="0095346B" w:rsidRDefault="00792266" w:rsidP="00F924DB">
      <w:pPr>
        <w:pStyle w:val="Textpoznpodarou"/>
        <w:spacing w:before="0"/>
        <w:rPr>
          <w:rFonts w:cs="Arial"/>
          <w:sz w:val="18"/>
          <w:szCs w:val="18"/>
        </w:rPr>
      </w:pPr>
      <w:r w:rsidRPr="0095346B">
        <w:rPr>
          <w:rStyle w:val="Znakapoznpodarou"/>
          <w:rFonts w:cs="Arial"/>
          <w:sz w:val="18"/>
          <w:szCs w:val="18"/>
        </w:rPr>
        <w:footnoteRef/>
      </w:r>
      <w:r w:rsidRPr="0095346B">
        <w:rPr>
          <w:rFonts w:cs="Arial"/>
          <w:sz w:val="18"/>
          <w:szCs w:val="18"/>
        </w:rPr>
        <w:t xml:space="preserve"> Doporučujeme všem žadatelům, aby si před podáním žádosti o podporu, která má být poskytnuta v režimu de minimis, vždy ověřili svůj „disponibilní limit“ pro čerpání de minimis</w:t>
      </w:r>
      <w:r w:rsidR="00EB2D0E">
        <w:rPr>
          <w:rFonts w:cs="Arial"/>
          <w:sz w:val="18"/>
          <w:szCs w:val="18"/>
        </w:rPr>
        <w:t xml:space="preserve"> v Centrálním registru podpor de minimis </w:t>
      </w:r>
      <w:r w:rsidRPr="0095346B">
        <w:rPr>
          <w:rFonts w:cs="Arial"/>
          <w:sz w:val="18"/>
          <w:szCs w:val="18"/>
        </w:rPr>
        <w:t xml:space="preserve"> a přizpůsobili rozpočet svého projektu tak, aby poskytnutím podpory nedošlo k překročení tohoto limitu. Uvedený limit je nezbytné zkoumat v součtu za všechny subjekty spadající do definice „jednoho podniku“. Před vydáním právního aktu bude v rámci kompletace podkladů pro vydání právního aktu ověřeno, že poskytnutím podpory nedojde k překročení limitu de minimis, který je stanoven ve výši 200 tis. EUR</w:t>
      </w:r>
      <w:r w:rsidR="00220702">
        <w:rPr>
          <w:rFonts w:cs="Arial"/>
          <w:sz w:val="18"/>
          <w:szCs w:val="18"/>
        </w:rPr>
        <w:t xml:space="preserve"> </w:t>
      </w:r>
      <w:r w:rsidRPr="0095346B">
        <w:rPr>
          <w:rFonts w:cs="Arial"/>
          <w:sz w:val="18"/>
          <w:szCs w:val="18"/>
        </w:rPr>
        <w:t>/</w:t>
      </w:r>
      <w:r w:rsidR="00220702">
        <w:rPr>
          <w:rFonts w:cs="Arial"/>
          <w:sz w:val="18"/>
          <w:szCs w:val="18"/>
        </w:rPr>
        <w:t xml:space="preserve"> </w:t>
      </w:r>
      <w:r w:rsidRPr="0095346B">
        <w:rPr>
          <w:rFonts w:cs="Arial"/>
          <w:sz w:val="18"/>
          <w:szCs w:val="18"/>
        </w:rPr>
        <w:t>jeden podnik</w:t>
      </w:r>
      <w:r w:rsidR="00220702">
        <w:rPr>
          <w:rFonts w:cs="Arial"/>
          <w:sz w:val="18"/>
          <w:szCs w:val="18"/>
        </w:rPr>
        <w:t xml:space="preserve"> </w:t>
      </w:r>
      <w:r w:rsidRPr="0095346B">
        <w:rPr>
          <w:rFonts w:cs="Arial"/>
          <w:sz w:val="18"/>
          <w:szCs w:val="18"/>
        </w:rPr>
        <w:t>/</w:t>
      </w:r>
      <w:r w:rsidR="00220702">
        <w:rPr>
          <w:rFonts w:cs="Arial"/>
          <w:sz w:val="18"/>
          <w:szCs w:val="18"/>
        </w:rPr>
        <w:t xml:space="preserve"> </w:t>
      </w:r>
      <w:r w:rsidRPr="0095346B">
        <w:rPr>
          <w:rFonts w:cs="Arial"/>
          <w:sz w:val="18"/>
          <w:szCs w:val="18"/>
        </w:rPr>
        <w:t xml:space="preserve">3 </w:t>
      </w:r>
      <w:r w:rsidR="00C940D9">
        <w:rPr>
          <w:rFonts w:cs="Arial"/>
          <w:sz w:val="18"/>
          <w:szCs w:val="18"/>
        </w:rPr>
        <w:t>po sobě jdoucí účetní obodbí</w:t>
      </w:r>
      <w:r w:rsidRPr="0095346B">
        <w:rPr>
          <w:rFonts w:cs="Arial"/>
          <w:sz w:val="18"/>
          <w:szCs w:val="18"/>
        </w:rPr>
        <w:t xml:space="preserve">. Bližší informace k podpoře de minimis viz kap. </w:t>
      </w:r>
      <w:r w:rsidR="00220702">
        <w:rPr>
          <w:rFonts w:cs="Arial"/>
          <w:sz w:val="18"/>
          <w:szCs w:val="18"/>
        </w:rPr>
        <w:t>7.6.3</w:t>
      </w:r>
      <w:r w:rsidRPr="0095346B">
        <w:rPr>
          <w:rFonts w:cs="Arial"/>
          <w:sz w:val="18"/>
          <w:szCs w:val="18"/>
        </w:rPr>
        <w:t xml:space="preserve"> Pravid</w:t>
      </w:r>
      <w:r w:rsidR="00220702">
        <w:rPr>
          <w:rFonts w:cs="Arial"/>
          <w:sz w:val="18"/>
          <w:szCs w:val="18"/>
        </w:rPr>
        <w:t>e</w:t>
      </w:r>
      <w:r w:rsidRPr="0095346B">
        <w:rPr>
          <w:rFonts w:cs="Arial"/>
          <w:sz w:val="18"/>
          <w:szCs w:val="18"/>
        </w:rPr>
        <w:t xml:space="preserve">l pro žadatele a příjemce </w:t>
      </w:r>
      <w:r w:rsidR="00220702">
        <w:rPr>
          <w:rFonts w:cs="Arial"/>
          <w:sz w:val="18"/>
          <w:szCs w:val="18"/>
        </w:rPr>
        <w:t>zjednodušených projektů</w:t>
      </w:r>
      <w:r w:rsidRPr="0095346B">
        <w:rPr>
          <w:rFonts w:cs="Arial"/>
          <w:sz w:val="18"/>
          <w:szCs w:val="18"/>
        </w:rPr>
        <w:t>.</w:t>
      </w:r>
    </w:p>
  </w:footnote>
  <w:footnote w:id="13">
    <w:p w14:paraId="5057C2F2" w14:textId="18131060" w:rsidR="00792266" w:rsidRPr="0095346B" w:rsidRDefault="00792266" w:rsidP="003123D5">
      <w:pPr>
        <w:pStyle w:val="Textpoznpodarou"/>
        <w:spacing w:before="0"/>
        <w:rPr>
          <w:rFonts w:cs="Arial"/>
          <w:sz w:val="18"/>
          <w:szCs w:val="18"/>
        </w:rPr>
      </w:pPr>
      <w:r w:rsidRPr="0095346B">
        <w:rPr>
          <w:rStyle w:val="Znakapoznpodarou"/>
          <w:rFonts w:cs="Arial"/>
          <w:sz w:val="18"/>
          <w:szCs w:val="18"/>
        </w:rPr>
        <w:footnoteRef/>
      </w:r>
      <w:r w:rsidR="003123D5">
        <w:rPr>
          <w:rFonts w:cs="Arial"/>
          <w:sz w:val="18"/>
          <w:szCs w:val="18"/>
        </w:rPr>
        <w:t xml:space="preserve"> </w:t>
      </w:r>
      <w:r w:rsidRPr="0095346B">
        <w:rPr>
          <w:rFonts w:cs="Arial"/>
          <w:sz w:val="18"/>
          <w:szCs w:val="18"/>
        </w:rPr>
        <w:t>Podporu de minimis dle Nařízení Komise č. 1407/2013 lze poskytnout podnikům ve všech odvětvích s výjimkou:</w:t>
      </w:r>
    </w:p>
    <w:p w14:paraId="51DE8E29" w14:textId="748B26DE" w:rsidR="00792266" w:rsidRPr="0095346B" w:rsidRDefault="00792266" w:rsidP="003123D5">
      <w:pPr>
        <w:pStyle w:val="Textpoznpodarou"/>
        <w:spacing w:before="0"/>
        <w:rPr>
          <w:rFonts w:cs="Arial"/>
          <w:sz w:val="18"/>
          <w:szCs w:val="18"/>
        </w:rPr>
      </w:pPr>
      <w:r w:rsidRPr="0095346B">
        <w:rPr>
          <w:rFonts w:cs="Arial"/>
          <w:sz w:val="18"/>
          <w:szCs w:val="18"/>
        </w:rPr>
        <w:t>a) podpory poskytované podnikům činným v odvětvích rybolovu a akvakultury, na které se vztahuje nařízení č.</w:t>
      </w:r>
      <w:r w:rsidR="003A0E33">
        <w:rPr>
          <w:rFonts w:cs="Arial"/>
          <w:sz w:val="18"/>
          <w:szCs w:val="18"/>
        </w:rPr>
        <w:t xml:space="preserve"> </w:t>
      </w:r>
      <w:r w:rsidRPr="0095346B">
        <w:rPr>
          <w:rFonts w:cs="Arial"/>
          <w:sz w:val="18"/>
          <w:szCs w:val="18"/>
        </w:rPr>
        <w:t>1379/2013;</w:t>
      </w:r>
    </w:p>
    <w:p w14:paraId="6200A956" w14:textId="77777777" w:rsidR="00792266" w:rsidRPr="0095346B" w:rsidRDefault="00792266" w:rsidP="003123D5">
      <w:pPr>
        <w:pStyle w:val="Textpoznpodarou"/>
        <w:spacing w:before="0"/>
        <w:rPr>
          <w:rFonts w:cs="Arial"/>
          <w:sz w:val="18"/>
          <w:szCs w:val="18"/>
        </w:rPr>
      </w:pPr>
      <w:r w:rsidRPr="0095346B">
        <w:rPr>
          <w:rFonts w:cs="Arial"/>
          <w:sz w:val="18"/>
          <w:szCs w:val="18"/>
        </w:rPr>
        <w:t>b) podpory poskytované podnikům v oblasti prvovýroby zemědělských produktů;</w:t>
      </w:r>
    </w:p>
    <w:p w14:paraId="4E6D3E67" w14:textId="0F64CD3A" w:rsidR="00792266" w:rsidRPr="0095346B" w:rsidRDefault="00792266" w:rsidP="003123D5">
      <w:pPr>
        <w:pStyle w:val="Textpoznpodarou"/>
        <w:spacing w:before="0"/>
        <w:rPr>
          <w:rFonts w:cs="Arial"/>
          <w:sz w:val="18"/>
          <w:szCs w:val="18"/>
        </w:rPr>
      </w:pPr>
      <w:r w:rsidRPr="0095346B">
        <w:rPr>
          <w:rFonts w:cs="Arial"/>
          <w:sz w:val="18"/>
          <w:szCs w:val="18"/>
        </w:rPr>
        <w:t>c) podpory poskytované podnikům činným v odvětví zpracovávání zemědělských produktů a jejich uvádění na trh, je-li výše podpory stanovena na základě ceny nebo množství produktů zakoupených od prvovýrobců nebo uvedených na trhu danými podniky, nebo je-li poskytnutí podpory závislé na podmínce, že bude zčásti nebo zcela předána provovýrobcům;</w:t>
      </w:r>
    </w:p>
    <w:p w14:paraId="4FFFE06A" w14:textId="77777777" w:rsidR="00792266" w:rsidRPr="0095346B" w:rsidRDefault="00792266" w:rsidP="003123D5">
      <w:pPr>
        <w:pStyle w:val="Textpoznpodarou"/>
        <w:spacing w:before="0"/>
        <w:rPr>
          <w:rFonts w:cs="Arial"/>
          <w:sz w:val="18"/>
          <w:szCs w:val="18"/>
        </w:rPr>
      </w:pPr>
      <w:r w:rsidRPr="0095346B">
        <w:rPr>
          <w:rFonts w:cs="Arial"/>
          <w:sz w:val="18"/>
          <w:szCs w:val="18"/>
        </w:rPr>
        <w:t>d) podpory na činnosti spojené s vývozem do třetích zemí nebo členských států, tj. podpory přímo spojené s vyváženým množstvím, se zavedením a provozem distribuční sítě nebo s jinými běžnými výdaji v souvislosti s vývozní činností;</w:t>
      </w:r>
    </w:p>
    <w:p w14:paraId="26512B09" w14:textId="195F02D2" w:rsidR="00792266" w:rsidRPr="0095346B" w:rsidRDefault="00792266" w:rsidP="003123D5">
      <w:pPr>
        <w:pStyle w:val="Textpoznpodarou"/>
        <w:spacing w:before="0"/>
        <w:rPr>
          <w:rFonts w:cs="Arial"/>
          <w:sz w:val="18"/>
          <w:szCs w:val="18"/>
        </w:rPr>
      </w:pPr>
      <w:r w:rsidRPr="0095346B">
        <w:rPr>
          <w:rFonts w:cs="Arial"/>
          <w:sz w:val="18"/>
          <w:szCs w:val="18"/>
        </w:rPr>
        <w:t>e) podpory podmiňující použití domácího zboží na úkor dováženého zboží</w:t>
      </w:r>
      <w:r w:rsidR="003A0E33">
        <w:rPr>
          <w:rFonts w:cs="Arial"/>
          <w:sz w:val="18"/>
          <w:szCs w:val="18"/>
        </w:rPr>
        <w:t>.</w:t>
      </w:r>
    </w:p>
    <w:p w14:paraId="12ECBAA9" w14:textId="77777777" w:rsidR="00792266" w:rsidRPr="00713D8D" w:rsidRDefault="00792266" w:rsidP="00792266">
      <w:pPr>
        <w:pStyle w:val="Textpoznpodarou"/>
        <w:rPr>
          <w:rFonts w:ascii="Arial" w:hAnsi="Arial" w:cs="Arial"/>
          <w:sz w:val="16"/>
          <w:szCs w:val="16"/>
        </w:rPr>
      </w:pPr>
      <w:r w:rsidRPr="00713D8D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D452F" w14:textId="5C4404D8" w:rsidR="00445D8B" w:rsidRDefault="00C87F0C" w:rsidP="00CE320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2017510F" wp14:editId="5D36BFFC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2" w15:restartNumberingAfterBreak="0">
    <w:nsid w:val="319F5507"/>
    <w:multiLevelType w:val="hybridMultilevel"/>
    <w:tmpl w:val="738EA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F49B4"/>
    <w:multiLevelType w:val="hybridMultilevel"/>
    <w:tmpl w:val="6ACA3F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741D44"/>
    <w:multiLevelType w:val="hybridMultilevel"/>
    <w:tmpl w:val="DD8AA78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72"/>
    <w:rsid w:val="00011222"/>
    <w:rsid w:val="0001391B"/>
    <w:rsid w:val="00021AFD"/>
    <w:rsid w:val="00025B84"/>
    <w:rsid w:val="000267B0"/>
    <w:rsid w:val="0005429F"/>
    <w:rsid w:val="00054A83"/>
    <w:rsid w:val="00054BDA"/>
    <w:rsid w:val="000569DE"/>
    <w:rsid w:val="000A1734"/>
    <w:rsid w:val="000C6200"/>
    <w:rsid w:val="000E1578"/>
    <w:rsid w:val="000F2F18"/>
    <w:rsid w:val="0010035A"/>
    <w:rsid w:val="00124B82"/>
    <w:rsid w:val="00127CF4"/>
    <w:rsid w:val="00130172"/>
    <w:rsid w:val="00142747"/>
    <w:rsid w:val="001428BC"/>
    <w:rsid w:val="00144D8C"/>
    <w:rsid w:val="001518E0"/>
    <w:rsid w:val="001543D6"/>
    <w:rsid w:val="00157232"/>
    <w:rsid w:val="00174CC1"/>
    <w:rsid w:val="001802DF"/>
    <w:rsid w:val="001844BC"/>
    <w:rsid w:val="00185AC4"/>
    <w:rsid w:val="001A7FE1"/>
    <w:rsid w:val="001D50F8"/>
    <w:rsid w:val="001E0055"/>
    <w:rsid w:val="00205E8E"/>
    <w:rsid w:val="00220702"/>
    <w:rsid w:val="00224969"/>
    <w:rsid w:val="00241AA3"/>
    <w:rsid w:val="0025100F"/>
    <w:rsid w:val="002535F9"/>
    <w:rsid w:val="00255398"/>
    <w:rsid w:val="00261094"/>
    <w:rsid w:val="002948B1"/>
    <w:rsid w:val="002B4B98"/>
    <w:rsid w:val="002C0E22"/>
    <w:rsid w:val="003123D5"/>
    <w:rsid w:val="003359FF"/>
    <w:rsid w:val="003765F5"/>
    <w:rsid w:val="00390633"/>
    <w:rsid w:val="003A0E33"/>
    <w:rsid w:val="0041180A"/>
    <w:rsid w:val="0043778C"/>
    <w:rsid w:val="00445D8B"/>
    <w:rsid w:val="0044783B"/>
    <w:rsid w:val="004538FE"/>
    <w:rsid w:val="00456F84"/>
    <w:rsid w:val="00482088"/>
    <w:rsid w:val="004961A4"/>
    <w:rsid w:val="004C4791"/>
    <w:rsid w:val="004E1960"/>
    <w:rsid w:val="0051201B"/>
    <w:rsid w:val="005238D3"/>
    <w:rsid w:val="005659C9"/>
    <w:rsid w:val="00585210"/>
    <w:rsid w:val="005B7EB9"/>
    <w:rsid w:val="005F194B"/>
    <w:rsid w:val="00601D8C"/>
    <w:rsid w:val="00643506"/>
    <w:rsid w:val="006600F6"/>
    <w:rsid w:val="006A00DC"/>
    <w:rsid w:val="006B1A43"/>
    <w:rsid w:val="006D0408"/>
    <w:rsid w:val="006F1B93"/>
    <w:rsid w:val="00720D12"/>
    <w:rsid w:val="0073255E"/>
    <w:rsid w:val="007648EA"/>
    <w:rsid w:val="00792266"/>
    <w:rsid w:val="007A72FE"/>
    <w:rsid w:val="007A74C8"/>
    <w:rsid w:val="007B73AF"/>
    <w:rsid w:val="007C440D"/>
    <w:rsid w:val="007C4763"/>
    <w:rsid w:val="007E22F8"/>
    <w:rsid w:val="007F10ED"/>
    <w:rsid w:val="007F4F78"/>
    <w:rsid w:val="008150FE"/>
    <w:rsid w:val="00816672"/>
    <w:rsid w:val="0082569D"/>
    <w:rsid w:val="00831EAC"/>
    <w:rsid w:val="00836256"/>
    <w:rsid w:val="00843104"/>
    <w:rsid w:val="00866748"/>
    <w:rsid w:val="00894678"/>
    <w:rsid w:val="008B721A"/>
    <w:rsid w:val="008F5355"/>
    <w:rsid w:val="00900FC1"/>
    <w:rsid w:val="00912332"/>
    <w:rsid w:val="00951B61"/>
    <w:rsid w:val="009740D5"/>
    <w:rsid w:val="00984747"/>
    <w:rsid w:val="009A214F"/>
    <w:rsid w:val="009B1C2D"/>
    <w:rsid w:val="009D34CD"/>
    <w:rsid w:val="00A01894"/>
    <w:rsid w:val="00A01D33"/>
    <w:rsid w:val="00A22EE8"/>
    <w:rsid w:val="00A242F7"/>
    <w:rsid w:val="00A407DC"/>
    <w:rsid w:val="00A45DA2"/>
    <w:rsid w:val="00AA0274"/>
    <w:rsid w:val="00AE0ADF"/>
    <w:rsid w:val="00AE1260"/>
    <w:rsid w:val="00AF7ECE"/>
    <w:rsid w:val="00B12607"/>
    <w:rsid w:val="00B16F6E"/>
    <w:rsid w:val="00B25C74"/>
    <w:rsid w:val="00B35218"/>
    <w:rsid w:val="00B540B2"/>
    <w:rsid w:val="00B80733"/>
    <w:rsid w:val="00B90C5A"/>
    <w:rsid w:val="00BA4D8E"/>
    <w:rsid w:val="00BB27D9"/>
    <w:rsid w:val="00BC02F8"/>
    <w:rsid w:val="00BC61F1"/>
    <w:rsid w:val="00BD607C"/>
    <w:rsid w:val="00BD6EA9"/>
    <w:rsid w:val="00BE607E"/>
    <w:rsid w:val="00BF7C1D"/>
    <w:rsid w:val="00C02CDB"/>
    <w:rsid w:val="00C04C73"/>
    <w:rsid w:val="00C1430E"/>
    <w:rsid w:val="00C465C6"/>
    <w:rsid w:val="00C60A28"/>
    <w:rsid w:val="00C87F0C"/>
    <w:rsid w:val="00C940D9"/>
    <w:rsid w:val="00C9546C"/>
    <w:rsid w:val="00C95DC0"/>
    <w:rsid w:val="00CD63DB"/>
    <w:rsid w:val="00CD7829"/>
    <w:rsid w:val="00CE3205"/>
    <w:rsid w:val="00CE7E60"/>
    <w:rsid w:val="00D0710E"/>
    <w:rsid w:val="00D32FC9"/>
    <w:rsid w:val="00D4017E"/>
    <w:rsid w:val="00D65C9F"/>
    <w:rsid w:val="00D74740"/>
    <w:rsid w:val="00D957C5"/>
    <w:rsid w:val="00DA3763"/>
    <w:rsid w:val="00DA407E"/>
    <w:rsid w:val="00DA76B7"/>
    <w:rsid w:val="00DB4D10"/>
    <w:rsid w:val="00E03D7F"/>
    <w:rsid w:val="00E21754"/>
    <w:rsid w:val="00E31EA3"/>
    <w:rsid w:val="00E50600"/>
    <w:rsid w:val="00E769BF"/>
    <w:rsid w:val="00EA5AE8"/>
    <w:rsid w:val="00EA6E5E"/>
    <w:rsid w:val="00EA6E75"/>
    <w:rsid w:val="00EB2D0E"/>
    <w:rsid w:val="00EB4E3D"/>
    <w:rsid w:val="00ED09B1"/>
    <w:rsid w:val="00ED37CD"/>
    <w:rsid w:val="00EE3BB3"/>
    <w:rsid w:val="00F036A7"/>
    <w:rsid w:val="00F05483"/>
    <w:rsid w:val="00F07BA8"/>
    <w:rsid w:val="00F1059F"/>
    <w:rsid w:val="00F17324"/>
    <w:rsid w:val="00F412EA"/>
    <w:rsid w:val="00F60EBD"/>
    <w:rsid w:val="00F924DB"/>
    <w:rsid w:val="00FB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basedOn w:val="Normln"/>
    <w:link w:val="TextpoznpodarouChar"/>
    <w:uiPriority w:val="99"/>
    <w:unhideWhenUsed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B16F6E"/>
    <w:rPr>
      <w:sz w:val="18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B16F6E"/>
    <w:rPr>
      <w:rFonts w:ascii="Calibri" w:hAnsi="Calibri" w:cs="Times New Roman"/>
      <w:sz w:val="18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A7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7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 1,Název grafu"/>
    <w:basedOn w:val="Normln"/>
    <w:uiPriority w:val="34"/>
    <w:qFormat/>
    <w:rsid w:val="00D74740"/>
    <w:pPr>
      <w:tabs>
        <w:tab w:val="clear" w:pos="5790"/>
      </w:tabs>
      <w:spacing w:before="0" w:after="160" w:line="259" w:lineRule="auto"/>
      <w:ind w:left="720"/>
      <w:contextualSpacing/>
      <w:jc w:val="left"/>
    </w:pPr>
    <w:rPr>
      <w:rFonts w:ascii="Arial" w:hAnsi="Arial"/>
    </w:rPr>
  </w:style>
  <w:style w:type="character" w:styleId="Zstupntext">
    <w:name w:val="Placeholder Text"/>
    <w:basedOn w:val="Standardnpsmoodstavce"/>
    <w:uiPriority w:val="99"/>
    <w:semiHidden/>
    <w:rsid w:val="00D74740"/>
    <w:rPr>
      <w:color w:val="808080"/>
    </w:rPr>
  </w:style>
  <w:style w:type="table" w:styleId="Mkatabulky">
    <w:name w:val="Table Grid"/>
    <w:basedOn w:val="Normlntabulka"/>
    <w:uiPriority w:val="39"/>
    <w:rsid w:val="00792266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390633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201CE983EF4766BBFCA1899884EF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886BFF-7CE7-4FD4-A1B5-22F3B61C1584}"/>
      </w:docPartPr>
      <w:docPartBody>
        <w:p w:rsidR="00271CA5" w:rsidRDefault="001C71DB" w:rsidP="001C71DB">
          <w:pPr>
            <w:pStyle w:val="9D201CE983EF4766BBFCA1899884EF14"/>
          </w:pPr>
          <w:r w:rsidRPr="00107010">
            <w:rPr>
              <w:rStyle w:val="Zstupntext"/>
            </w:rPr>
            <w:t>Klikněte sem a zadejte text.</w:t>
          </w:r>
        </w:p>
      </w:docPartBody>
    </w:docPart>
    <w:docPart>
      <w:docPartPr>
        <w:name w:val="60BF1A79683A4E02B9DBCA33ACA18B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1753EC-9986-44D3-ACAE-5321E1A1FC97}"/>
      </w:docPartPr>
      <w:docPartBody>
        <w:p w:rsidR="00271CA5" w:rsidRDefault="001C71DB" w:rsidP="001C71DB">
          <w:pPr>
            <w:pStyle w:val="60BF1A79683A4E02B9DBCA33ACA18BC6"/>
          </w:pPr>
          <w:r w:rsidRPr="00107010">
            <w:rPr>
              <w:rStyle w:val="Zstupntext"/>
            </w:rPr>
            <w:t>Klikněte sem a zadejte text.</w:t>
          </w:r>
        </w:p>
      </w:docPartBody>
    </w:docPart>
    <w:docPart>
      <w:docPartPr>
        <w:name w:val="FAF4A18C87664AECA717726251A2FF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0F20C9-A91A-4B1D-AAA9-D1A064B5DA68}"/>
      </w:docPartPr>
      <w:docPartBody>
        <w:p w:rsidR="00271CA5" w:rsidRDefault="001C71DB" w:rsidP="001C71DB">
          <w:pPr>
            <w:pStyle w:val="FAF4A18C87664AECA717726251A2FFF9"/>
          </w:pPr>
          <w:r w:rsidRPr="00107010">
            <w:rPr>
              <w:rStyle w:val="Zstupntext"/>
            </w:rPr>
            <w:t>Klikněte sem a zadejte text.</w:t>
          </w:r>
        </w:p>
      </w:docPartBody>
    </w:docPart>
    <w:docPart>
      <w:docPartPr>
        <w:name w:val="D74FF01F98984DC696E9C26964A2D8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3C8558-9C60-4A36-80C1-87DDF56D23C2}"/>
      </w:docPartPr>
      <w:docPartBody>
        <w:p w:rsidR="000E33B6" w:rsidRDefault="00660EB3" w:rsidP="00660EB3">
          <w:pPr>
            <w:pStyle w:val="D74FF01F98984DC696E9C26964A2D856"/>
          </w:pPr>
          <w:r w:rsidRPr="00107010">
            <w:rPr>
              <w:rStyle w:val="Zstupntext"/>
            </w:rPr>
            <w:t>Klikněte sem a zadejte text.</w:t>
          </w:r>
        </w:p>
      </w:docPartBody>
    </w:docPart>
    <w:docPart>
      <w:docPartPr>
        <w:name w:val="49AFCE5EFD794120A8D24123D3D3E3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047325-0FD7-45F1-BB36-463F8BA1AE2F}"/>
      </w:docPartPr>
      <w:docPartBody>
        <w:p w:rsidR="000E33B6" w:rsidRDefault="00660EB3" w:rsidP="00660EB3">
          <w:pPr>
            <w:pStyle w:val="49AFCE5EFD794120A8D24123D3D3E3EB"/>
          </w:pPr>
          <w:r w:rsidRPr="00107010">
            <w:rPr>
              <w:rStyle w:val="Zstupntext"/>
            </w:rPr>
            <w:t>Klikněte sem a zadejte text.</w:t>
          </w:r>
        </w:p>
      </w:docPartBody>
    </w:docPart>
    <w:docPart>
      <w:docPartPr>
        <w:name w:val="2B2383AB44A742F3924A55AA1D40A3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7FA1AB-F78A-4F55-8AB0-03B7AC001C28}"/>
      </w:docPartPr>
      <w:docPartBody>
        <w:p w:rsidR="000E33B6" w:rsidRDefault="00660EB3" w:rsidP="00660EB3">
          <w:pPr>
            <w:pStyle w:val="2B2383AB44A742F3924A55AA1D40A36A"/>
          </w:pPr>
          <w:r w:rsidRPr="00107010">
            <w:rPr>
              <w:rStyle w:val="Zstupntext"/>
            </w:rPr>
            <w:t>Klikněte sem a zadejte text.</w:t>
          </w:r>
        </w:p>
      </w:docPartBody>
    </w:docPart>
    <w:docPart>
      <w:docPartPr>
        <w:name w:val="B5EF6308078F4C86A31487A21481F8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CD796A-2BB8-4433-AFE6-A96DCA65A2E9}"/>
      </w:docPartPr>
      <w:docPartBody>
        <w:p w:rsidR="000E33B6" w:rsidRDefault="00660EB3" w:rsidP="00660EB3">
          <w:pPr>
            <w:pStyle w:val="B5EF6308078F4C86A31487A21481F883"/>
          </w:pPr>
          <w:r w:rsidRPr="00107010">
            <w:rPr>
              <w:rStyle w:val="Zstupntext"/>
            </w:rPr>
            <w:t>Klikněte sem a zadejte text.</w:t>
          </w:r>
        </w:p>
      </w:docPartBody>
    </w:docPart>
    <w:docPart>
      <w:docPartPr>
        <w:name w:val="70BA8007010F41AE8F942998DFBC91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6DC56-A634-4675-BDD7-0C0E15A9CB15}"/>
      </w:docPartPr>
      <w:docPartBody>
        <w:p w:rsidR="000E33B6" w:rsidRDefault="00660EB3" w:rsidP="00660EB3">
          <w:pPr>
            <w:pStyle w:val="70BA8007010F41AE8F942998DFBC9139"/>
          </w:pPr>
          <w:r w:rsidRPr="00107010">
            <w:rPr>
              <w:rStyle w:val="Zstupntext"/>
            </w:rPr>
            <w:t>Klikněte sem a zadejte text.</w:t>
          </w:r>
        </w:p>
      </w:docPartBody>
    </w:docPart>
    <w:docPart>
      <w:docPartPr>
        <w:name w:val="67A02906D1CE4BA8BF9CBB64B26989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6859B0-DE8F-4D0C-8F13-1384542D2973}"/>
      </w:docPartPr>
      <w:docPartBody>
        <w:p w:rsidR="000E33B6" w:rsidRDefault="00660EB3" w:rsidP="00660EB3">
          <w:pPr>
            <w:pStyle w:val="67A02906D1CE4BA8BF9CBB64B269898D"/>
          </w:pPr>
          <w:r w:rsidRPr="00107010">
            <w:rPr>
              <w:rStyle w:val="Zstupntext"/>
            </w:rPr>
            <w:t>Klikněte sem a zadejte text.</w:t>
          </w:r>
        </w:p>
      </w:docPartBody>
    </w:docPart>
    <w:docPart>
      <w:docPartPr>
        <w:name w:val="C7C60E6D2BCF4B94836AC5C07CCA9D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1C0019-F7BF-42FE-9CE3-5DCCDC3711ED}"/>
      </w:docPartPr>
      <w:docPartBody>
        <w:p w:rsidR="000E33B6" w:rsidRDefault="00660EB3" w:rsidP="00660EB3">
          <w:pPr>
            <w:pStyle w:val="C7C60E6D2BCF4B94836AC5C07CCA9D02"/>
          </w:pPr>
          <w:r w:rsidRPr="00107010">
            <w:rPr>
              <w:rStyle w:val="Zstupntext"/>
            </w:rPr>
            <w:t>Zvolte položku.</w:t>
          </w:r>
        </w:p>
      </w:docPartBody>
    </w:docPart>
    <w:docPart>
      <w:docPartPr>
        <w:name w:val="49CFA4B27FF1485388D45CC166A052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B7BE55-92BB-42C6-A00B-B894DA70FF30}"/>
      </w:docPartPr>
      <w:docPartBody>
        <w:p w:rsidR="000E33B6" w:rsidRDefault="00660EB3" w:rsidP="00660EB3">
          <w:pPr>
            <w:pStyle w:val="49CFA4B27FF1485388D45CC166A0525B"/>
          </w:pPr>
          <w:r w:rsidRPr="00107010">
            <w:rPr>
              <w:rStyle w:val="Zstupntext"/>
            </w:rPr>
            <w:t>Zvolte položku.</w:t>
          </w:r>
        </w:p>
      </w:docPartBody>
    </w:docPart>
    <w:docPart>
      <w:docPartPr>
        <w:name w:val="EFAC6AB79B5D431280E172B34610FD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F0B275-EEEA-48D0-8E70-0B342FB600E7}"/>
      </w:docPartPr>
      <w:docPartBody>
        <w:p w:rsidR="000E33B6" w:rsidRDefault="00660EB3" w:rsidP="00660EB3">
          <w:pPr>
            <w:pStyle w:val="EFAC6AB79B5D431280E172B34610FDDB"/>
          </w:pPr>
          <w:r w:rsidRPr="00107010">
            <w:rPr>
              <w:rStyle w:val="Zstupntext"/>
            </w:rPr>
            <w:t>Zvolte položku.</w:t>
          </w:r>
        </w:p>
      </w:docPartBody>
    </w:docPart>
    <w:docPart>
      <w:docPartPr>
        <w:name w:val="11D03C3E1C2A42B9893601AFC899BA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03671C-11DE-4887-AA17-F400585DCAE1}"/>
      </w:docPartPr>
      <w:docPartBody>
        <w:p w:rsidR="000E33B6" w:rsidRDefault="00660EB3" w:rsidP="00660EB3">
          <w:pPr>
            <w:pStyle w:val="11D03C3E1C2A42B9893601AFC899BA44"/>
          </w:pPr>
          <w:r w:rsidRPr="00107010">
            <w:rPr>
              <w:rStyle w:val="Zstupntext"/>
            </w:rPr>
            <w:t>Zvolte položku.</w:t>
          </w:r>
        </w:p>
      </w:docPartBody>
    </w:docPart>
    <w:docPart>
      <w:docPartPr>
        <w:name w:val="FBE3A33C430D4B1BB43EA18598FD97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289E6C-A285-4EB8-9914-EABCC67329FF}"/>
      </w:docPartPr>
      <w:docPartBody>
        <w:p w:rsidR="000E33B6" w:rsidRDefault="00660EB3" w:rsidP="00660EB3">
          <w:pPr>
            <w:pStyle w:val="FBE3A33C430D4B1BB43EA18598FD9777"/>
          </w:pPr>
          <w:r w:rsidRPr="00107010">
            <w:rPr>
              <w:rStyle w:val="Zstupntext"/>
            </w:rPr>
            <w:t>Klikněte sem a zadejte text.</w:t>
          </w:r>
        </w:p>
      </w:docPartBody>
    </w:docPart>
    <w:docPart>
      <w:docPartPr>
        <w:name w:val="625C426BE8DE4148AC0478F3754B29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0F58CF-5F3F-4339-BC08-1FA2DE42A437}"/>
      </w:docPartPr>
      <w:docPartBody>
        <w:p w:rsidR="000E33B6" w:rsidRDefault="00660EB3" w:rsidP="00660EB3">
          <w:pPr>
            <w:pStyle w:val="625C426BE8DE4148AC0478F3754B29A7"/>
          </w:pPr>
          <w:r w:rsidRPr="00107010">
            <w:rPr>
              <w:rStyle w:val="Zstupntext"/>
            </w:rPr>
            <w:t>Klikněte sem a zadejte text.</w:t>
          </w:r>
        </w:p>
      </w:docPartBody>
    </w:docPart>
    <w:docPart>
      <w:docPartPr>
        <w:name w:val="1FF6BC892FC64EE8AAFFB841B54BB1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4F716-031D-4F6D-87E0-AFDBD2B03BBB}"/>
      </w:docPartPr>
      <w:docPartBody>
        <w:p w:rsidR="000E33B6" w:rsidRDefault="00660EB3" w:rsidP="00660EB3">
          <w:pPr>
            <w:pStyle w:val="1FF6BC892FC64EE8AAFFB841B54BB14B"/>
          </w:pPr>
          <w:r w:rsidRPr="00107010">
            <w:rPr>
              <w:rStyle w:val="Zstupntext"/>
            </w:rPr>
            <w:t>Zvolte položku.</w:t>
          </w:r>
        </w:p>
      </w:docPartBody>
    </w:docPart>
    <w:docPart>
      <w:docPartPr>
        <w:name w:val="15BAAEF044594E029161640F07C9B1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8194A6-95BC-4E35-9575-8BCCAC933567}"/>
      </w:docPartPr>
      <w:docPartBody>
        <w:p w:rsidR="000E33B6" w:rsidRDefault="00660EB3" w:rsidP="00660EB3">
          <w:pPr>
            <w:pStyle w:val="15BAAEF044594E029161640F07C9B1CF"/>
          </w:pPr>
          <w:r w:rsidRPr="00107010">
            <w:rPr>
              <w:rStyle w:val="Zstupntext"/>
            </w:rPr>
            <w:t>Zvolte položku.</w:t>
          </w:r>
        </w:p>
      </w:docPartBody>
    </w:docPart>
    <w:docPart>
      <w:docPartPr>
        <w:name w:val="44AFD468335841C98A4AC5E474C849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2CAE91-9B4C-4D31-BDE8-9EE59EEF7EE3}"/>
      </w:docPartPr>
      <w:docPartBody>
        <w:p w:rsidR="000E33B6" w:rsidRDefault="00660EB3" w:rsidP="00660EB3">
          <w:pPr>
            <w:pStyle w:val="44AFD468335841C98A4AC5E474C84944"/>
          </w:pPr>
          <w:r w:rsidRPr="00107010">
            <w:rPr>
              <w:rStyle w:val="Zstupntext"/>
            </w:rPr>
            <w:t>Zvolte položku.</w:t>
          </w:r>
        </w:p>
      </w:docPartBody>
    </w:docPart>
    <w:docPart>
      <w:docPartPr>
        <w:name w:val="F7A85502848E446D91F2EB77E85AE7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F94BAB-42B0-44EF-AD2B-A10EF6124D4A}"/>
      </w:docPartPr>
      <w:docPartBody>
        <w:p w:rsidR="000E33B6" w:rsidRDefault="00660EB3" w:rsidP="00660EB3">
          <w:pPr>
            <w:pStyle w:val="F7A85502848E446D91F2EB77E85AE724"/>
          </w:pPr>
          <w:r w:rsidRPr="00107010">
            <w:rPr>
              <w:rStyle w:val="Zstupntext"/>
            </w:rPr>
            <w:t>Zvolte položku.</w:t>
          </w:r>
        </w:p>
      </w:docPartBody>
    </w:docPart>
    <w:docPart>
      <w:docPartPr>
        <w:name w:val="798DD3605C734D6591A9DE2B4E4845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1C49C1-8543-495A-AEBD-133419FFD72E}"/>
      </w:docPartPr>
      <w:docPartBody>
        <w:p w:rsidR="000E33B6" w:rsidRDefault="00660EB3" w:rsidP="00660EB3">
          <w:pPr>
            <w:pStyle w:val="798DD3605C734D6591A9DE2B4E4845D1"/>
          </w:pPr>
          <w:r w:rsidRPr="00107010">
            <w:rPr>
              <w:rStyle w:val="Zstupntext"/>
            </w:rPr>
            <w:t>Zvolte položku.</w:t>
          </w:r>
        </w:p>
      </w:docPartBody>
    </w:docPart>
    <w:docPart>
      <w:docPartPr>
        <w:name w:val="EFED5699E11D4F7D8F20B6198601C5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67AABD-B016-46DA-9FC7-8B08B0D3867B}"/>
      </w:docPartPr>
      <w:docPartBody>
        <w:p w:rsidR="000E33B6" w:rsidRDefault="00660EB3" w:rsidP="00660EB3">
          <w:pPr>
            <w:pStyle w:val="EFED5699E11D4F7D8F20B6198601C5E5"/>
          </w:pPr>
          <w:r w:rsidRPr="00107010">
            <w:rPr>
              <w:rStyle w:val="Zstupntext"/>
            </w:rPr>
            <w:t>Zvolte položku.</w:t>
          </w:r>
        </w:p>
      </w:docPartBody>
    </w:docPart>
    <w:docPart>
      <w:docPartPr>
        <w:name w:val="8D780D0AF383420CBA15CDF086BE35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9A0A14-A954-4910-BCC0-8692DFD9256B}"/>
      </w:docPartPr>
      <w:docPartBody>
        <w:p w:rsidR="000E33B6" w:rsidRDefault="00660EB3" w:rsidP="00660EB3">
          <w:pPr>
            <w:pStyle w:val="8D780D0AF383420CBA15CDF086BE3580"/>
          </w:pPr>
          <w:r w:rsidRPr="00107010">
            <w:rPr>
              <w:rStyle w:val="Zstupntext"/>
            </w:rPr>
            <w:t>Zvolte položku.</w:t>
          </w:r>
        </w:p>
      </w:docPartBody>
    </w:docPart>
    <w:docPart>
      <w:docPartPr>
        <w:name w:val="45EBD55A45DF417FAB6BC0EC4A895E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888AD6-146E-4D86-AB7F-63643BB04CD1}"/>
      </w:docPartPr>
      <w:docPartBody>
        <w:p w:rsidR="000E33B6" w:rsidRDefault="00660EB3" w:rsidP="00660EB3">
          <w:pPr>
            <w:pStyle w:val="45EBD55A45DF417FAB6BC0EC4A895E94"/>
          </w:pPr>
          <w:r w:rsidRPr="00107010">
            <w:rPr>
              <w:rStyle w:val="Zstupntext"/>
            </w:rPr>
            <w:t>Zvolte položku.</w:t>
          </w:r>
        </w:p>
      </w:docPartBody>
    </w:docPart>
    <w:docPart>
      <w:docPartPr>
        <w:name w:val="21CB436868E04C1A96DC8961560348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FF379B-454D-4AF5-A072-41FE9CA34F8E}"/>
      </w:docPartPr>
      <w:docPartBody>
        <w:p w:rsidR="000E33B6" w:rsidRDefault="00660EB3" w:rsidP="00660EB3">
          <w:pPr>
            <w:pStyle w:val="21CB436868E04C1A96DC89615603486C"/>
          </w:pPr>
          <w:r w:rsidRPr="00107010">
            <w:rPr>
              <w:rStyle w:val="Zstupntext"/>
            </w:rPr>
            <w:t>Klikněte sem a zadejte text.</w:t>
          </w:r>
        </w:p>
      </w:docPartBody>
    </w:docPart>
    <w:docPart>
      <w:docPartPr>
        <w:name w:val="0474FE4EF91F5F41A0D2071DDCDDC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22AB9B-5304-294C-8CAE-4FF5F3594AFD}"/>
      </w:docPartPr>
      <w:docPartBody>
        <w:p w:rsidR="001C197B" w:rsidRDefault="00C935A9" w:rsidP="00C935A9">
          <w:pPr>
            <w:pStyle w:val="0474FE4EF91F5F41A0D2071DDCDDCE3F"/>
          </w:pPr>
          <w:r w:rsidRPr="00107010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DB"/>
    <w:rsid w:val="000E33B6"/>
    <w:rsid w:val="001C197B"/>
    <w:rsid w:val="001C71DB"/>
    <w:rsid w:val="00271CA5"/>
    <w:rsid w:val="005B0656"/>
    <w:rsid w:val="00660EB3"/>
    <w:rsid w:val="00687FC4"/>
    <w:rsid w:val="00774745"/>
    <w:rsid w:val="00C22CFD"/>
    <w:rsid w:val="00C9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935A9"/>
    <w:rPr>
      <w:color w:val="808080"/>
    </w:rPr>
  </w:style>
  <w:style w:type="paragraph" w:customStyle="1" w:styleId="9D201CE983EF4766BBFCA1899884EF14">
    <w:name w:val="9D201CE983EF4766BBFCA1899884EF14"/>
    <w:rsid w:val="001C71DB"/>
  </w:style>
  <w:style w:type="paragraph" w:customStyle="1" w:styleId="60BF1A79683A4E02B9DBCA33ACA18BC6">
    <w:name w:val="60BF1A79683A4E02B9DBCA33ACA18BC6"/>
    <w:rsid w:val="001C71DB"/>
  </w:style>
  <w:style w:type="paragraph" w:customStyle="1" w:styleId="FAF4A18C87664AECA717726251A2FFF9">
    <w:name w:val="FAF4A18C87664AECA717726251A2FFF9"/>
    <w:rsid w:val="001C71DB"/>
  </w:style>
  <w:style w:type="paragraph" w:customStyle="1" w:styleId="D74FF01F98984DC696E9C26964A2D856">
    <w:name w:val="D74FF01F98984DC696E9C26964A2D856"/>
    <w:rsid w:val="00660EB3"/>
  </w:style>
  <w:style w:type="paragraph" w:customStyle="1" w:styleId="49AFCE5EFD794120A8D24123D3D3E3EB">
    <w:name w:val="49AFCE5EFD794120A8D24123D3D3E3EB"/>
    <w:rsid w:val="00660EB3"/>
  </w:style>
  <w:style w:type="paragraph" w:customStyle="1" w:styleId="2B2383AB44A742F3924A55AA1D40A36A">
    <w:name w:val="2B2383AB44A742F3924A55AA1D40A36A"/>
    <w:rsid w:val="00660EB3"/>
  </w:style>
  <w:style w:type="paragraph" w:customStyle="1" w:styleId="B5EF6308078F4C86A31487A21481F883">
    <w:name w:val="B5EF6308078F4C86A31487A21481F883"/>
    <w:rsid w:val="00660EB3"/>
  </w:style>
  <w:style w:type="paragraph" w:customStyle="1" w:styleId="70BA8007010F41AE8F942998DFBC9139">
    <w:name w:val="70BA8007010F41AE8F942998DFBC9139"/>
    <w:rsid w:val="00660EB3"/>
  </w:style>
  <w:style w:type="paragraph" w:customStyle="1" w:styleId="67A02906D1CE4BA8BF9CBB64B269898D">
    <w:name w:val="67A02906D1CE4BA8BF9CBB64B269898D"/>
    <w:rsid w:val="00660EB3"/>
  </w:style>
  <w:style w:type="paragraph" w:customStyle="1" w:styleId="C7C60E6D2BCF4B94836AC5C07CCA9D02">
    <w:name w:val="C7C60E6D2BCF4B94836AC5C07CCA9D02"/>
    <w:rsid w:val="00660EB3"/>
  </w:style>
  <w:style w:type="paragraph" w:customStyle="1" w:styleId="49CFA4B27FF1485388D45CC166A0525B">
    <w:name w:val="49CFA4B27FF1485388D45CC166A0525B"/>
    <w:rsid w:val="00660EB3"/>
  </w:style>
  <w:style w:type="paragraph" w:customStyle="1" w:styleId="3150EAB79B354898969368235A4F962F">
    <w:name w:val="3150EAB79B354898969368235A4F962F"/>
    <w:rsid w:val="00660EB3"/>
  </w:style>
  <w:style w:type="paragraph" w:customStyle="1" w:styleId="EFAC6AB79B5D431280E172B34610FDDB">
    <w:name w:val="EFAC6AB79B5D431280E172B34610FDDB"/>
    <w:rsid w:val="00660EB3"/>
  </w:style>
  <w:style w:type="paragraph" w:customStyle="1" w:styleId="11D03C3E1C2A42B9893601AFC899BA44">
    <w:name w:val="11D03C3E1C2A42B9893601AFC899BA44"/>
    <w:rsid w:val="00660EB3"/>
  </w:style>
  <w:style w:type="paragraph" w:customStyle="1" w:styleId="FBE3A33C430D4B1BB43EA18598FD9777">
    <w:name w:val="FBE3A33C430D4B1BB43EA18598FD9777"/>
    <w:rsid w:val="00660EB3"/>
  </w:style>
  <w:style w:type="paragraph" w:customStyle="1" w:styleId="625C426BE8DE4148AC0478F3754B29A7">
    <w:name w:val="625C426BE8DE4148AC0478F3754B29A7"/>
    <w:rsid w:val="00660EB3"/>
  </w:style>
  <w:style w:type="paragraph" w:customStyle="1" w:styleId="1FF6BC892FC64EE8AAFFB841B54BB14B">
    <w:name w:val="1FF6BC892FC64EE8AAFFB841B54BB14B"/>
    <w:rsid w:val="00660EB3"/>
  </w:style>
  <w:style w:type="paragraph" w:customStyle="1" w:styleId="15BAAEF044594E029161640F07C9B1CF">
    <w:name w:val="15BAAEF044594E029161640F07C9B1CF"/>
    <w:rsid w:val="00660EB3"/>
  </w:style>
  <w:style w:type="paragraph" w:customStyle="1" w:styleId="44AFD468335841C98A4AC5E474C84944">
    <w:name w:val="44AFD468335841C98A4AC5E474C84944"/>
    <w:rsid w:val="00660EB3"/>
  </w:style>
  <w:style w:type="paragraph" w:customStyle="1" w:styleId="F7A85502848E446D91F2EB77E85AE724">
    <w:name w:val="F7A85502848E446D91F2EB77E85AE724"/>
    <w:rsid w:val="00660EB3"/>
  </w:style>
  <w:style w:type="paragraph" w:customStyle="1" w:styleId="798DD3605C734D6591A9DE2B4E4845D1">
    <w:name w:val="798DD3605C734D6591A9DE2B4E4845D1"/>
    <w:rsid w:val="00660EB3"/>
  </w:style>
  <w:style w:type="paragraph" w:customStyle="1" w:styleId="EFED5699E11D4F7D8F20B6198601C5E5">
    <w:name w:val="EFED5699E11D4F7D8F20B6198601C5E5"/>
    <w:rsid w:val="00660EB3"/>
  </w:style>
  <w:style w:type="paragraph" w:customStyle="1" w:styleId="8D780D0AF383420CBA15CDF086BE3580">
    <w:name w:val="8D780D0AF383420CBA15CDF086BE3580"/>
    <w:rsid w:val="00660EB3"/>
  </w:style>
  <w:style w:type="paragraph" w:customStyle="1" w:styleId="45EBD55A45DF417FAB6BC0EC4A895E94">
    <w:name w:val="45EBD55A45DF417FAB6BC0EC4A895E94"/>
    <w:rsid w:val="00660EB3"/>
  </w:style>
  <w:style w:type="paragraph" w:customStyle="1" w:styleId="21CB436868E04C1A96DC89615603486C">
    <w:name w:val="21CB436868E04C1A96DC89615603486C"/>
    <w:rsid w:val="00660EB3"/>
  </w:style>
  <w:style w:type="paragraph" w:customStyle="1" w:styleId="0474FE4EF91F5F41A0D2071DDCDDCE3F">
    <w:name w:val="0474FE4EF91F5F41A0D2071DDCDDCE3F"/>
    <w:rsid w:val="00C935A9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15OPMSMT0001-78-11741</_dlc_DocId>
    <_dlc_DocIdUrl xmlns="0104a4cd-1400-468e-be1b-c7aad71d7d5a">
      <Url>https://op.msmt.cz/_layouts/15/DocIdRedir.aspx?ID=15OPMSMT0001-78-11741</Url>
      <Description>15OPMSMT0001-78-11741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BC022-439D-4D44-A3EC-5687E1C316A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0789471-0517-497B-960D-F9105F349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ECACF5-AE49-4262-AC77-4AC71283CA8E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AB0C3415-9DCB-4FC2-B8DE-5551B07161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96B39C-A4E3-4540-8101-62372111F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1115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/>
  <cp:lastModifiedBy>Houšková Tereza</cp:lastModifiedBy>
  <cp:revision>2</cp:revision>
  <cp:lastPrinted>2022-03-15T15:20:00Z</cp:lastPrinted>
  <dcterms:created xsi:type="dcterms:W3CDTF">2022-08-16T09:40:00Z</dcterms:created>
  <dcterms:modified xsi:type="dcterms:W3CDTF">2022-08-16T09:40:00Z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549b0ed6-a89f-45ec-8284-dd850aeea602</vt:lpwstr>
  </property>
</Properties>
</file>